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FA" w:rsidRPr="0021444D" w:rsidRDefault="009352FA" w:rsidP="009352FA">
      <w:pPr>
        <w:tabs>
          <w:tab w:val="center" w:pos="707"/>
          <w:tab w:val="center" w:pos="4677"/>
          <w:tab w:val="right" w:pos="9355"/>
        </w:tabs>
        <w:ind w:firstLine="606"/>
        <w:jc w:val="both"/>
        <w:rPr>
          <w:snapToGrid/>
          <w:color w:val="000000"/>
          <w:sz w:val="27"/>
          <w:szCs w:val="27"/>
        </w:rPr>
      </w:pPr>
      <w:r w:rsidRPr="0021444D">
        <w:rPr>
          <w:snapToGrid/>
          <w:color w:val="000000"/>
          <w:sz w:val="27"/>
          <w:szCs w:val="27"/>
        </w:rPr>
        <w:t>Федера</w:t>
      </w:r>
      <w:r w:rsidR="00095983" w:rsidRPr="0021444D">
        <w:rPr>
          <w:snapToGrid/>
          <w:color w:val="000000"/>
          <w:sz w:val="27"/>
          <w:szCs w:val="27"/>
        </w:rPr>
        <w:t>льной налоговой службой получена жалоба</w:t>
      </w:r>
      <w:r w:rsidRPr="0021444D">
        <w:rPr>
          <w:snapToGrid/>
          <w:color w:val="000000"/>
          <w:sz w:val="27"/>
          <w:szCs w:val="27"/>
        </w:rPr>
        <w:t xml:space="preserve"> </w:t>
      </w:r>
      <w:r w:rsidR="00DC4F70">
        <w:rPr>
          <w:snapToGrid/>
          <w:color w:val="000000"/>
          <w:sz w:val="27"/>
          <w:szCs w:val="27"/>
        </w:rPr>
        <w:t xml:space="preserve">Х </w:t>
      </w:r>
      <w:r w:rsidR="000B237A" w:rsidRPr="0021444D">
        <w:rPr>
          <w:snapToGrid/>
          <w:color w:val="000000"/>
          <w:sz w:val="27"/>
          <w:szCs w:val="27"/>
        </w:rPr>
        <w:t>(далее – Заявитель</w:t>
      </w:r>
      <w:r w:rsidR="00C36E59">
        <w:rPr>
          <w:snapToGrid/>
          <w:color w:val="000000"/>
          <w:sz w:val="27"/>
          <w:szCs w:val="27"/>
        </w:rPr>
        <w:t>, Х</w:t>
      </w:r>
      <w:r w:rsidR="000B237A" w:rsidRPr="0021444D">
        <w:rPr>
          <w:snapToGrid/>
          <w:color w:val="000000"/>
          <w:sz w:val="27"/>
          <w:szCs w:val="27"/>
        </w:rPr>
        <w:t xml:space="preserve">) </w:t>
      </w:r>
      <w:r w:rsidR="00DC4F70">
        <w:rPr>
          <w:snapToGrid/>
          <w:color w:val="000000"/>
          <w:sz w:val="27"/>
          <w:szCs w:val="27"/>
        </w:rPr>
        <w:br/>
      </w:r>
      <w:r w:rsidR="00BE0311" w:rsidRPr="0021444D">
        <w:rPr>
          <w:snapToGrid/>
          <w:color w:val="000000"/>
          <w:sz w:val="27"/>
          <w:szCs w:val="27"/>
        </w:rPr>
        <w:t>от 13.11</w:t>
      </w:r>
      <w:r w:rsidR="009678E3">
        <w:rPr>
          <w:snapToGrid/>
          <w:color w:val="000000"/>
          <w:sz w:val="27"/>
          <w:szCs w:val="27"/>
        </w:rPr>
        <w:t>.2019</w:t>
      </w:r>
      <w:r w:rsidRPr="0021444D">
        <w:rPr>
          <w:snapToGrid/>
          <w:color w:val="000000"/>
          <w:sz w:val="27"/>
          <w:szCs w:val="27"/>
        </w:rPr>
        <w:t xml:space="preserve"> </w:t>
      </w:r>
      <w:r w:rsidR="00586855" w:rsidRPr="0021444D">
        <w:rPr>
          <w:snapToGrid/>
          <w:color w:val="000000"/>
          <w:sz w:val="27"/>
          <w:szCs w:val="27"/>
        </w:rPr>
        <w:t>на решение Межрайонной</w:t>
      </w:r>
      <w:r w:rsidR="00DA6A33" w:rsidRPr="0021444D">
        <w:rPr>
          <w:snapToGrid/>
          <w:color w:val="000000"/>
          <w:sz w:val="27"/>
          <w:szCs w:val="27"/>
        </w:rPr>
        <w:t xml:space="preserve"> ИФНС России </w:t>
      </w:r>
      <w:r w:rsidRPr="0021444D">
        <w:rPr>
          <w:sz w:val="27"/>
          <w:szCs w:val="27"/>
        </w:rPr>
        <w:t xml:space="preserve">(далее – Инспекция) </w:t>
      </w:r>
      <w:r w:rsidR="00DC4F70">
        <w:rPr>
          <w:sz w:val="27"/>
          <w:szCs w:val="27"/>
        </w:rPr>
        <w:br/>
      </w:r>
      <w:r w:rsidR="00095983" w:rsidRPr="0021444D">
        <w:rPr>
          <w:snapToGrid/>
          <w:color w:val="000000"/>
          <w:sz w:val="27"/>
          <w:szCs w:val="27"/>
        </w:rPr>
        <w:t xml:space="preserve">от </w:t>
      </w:r>
      <w:r w:rsidR="00586855" w:rsidRPr="0021444D">
        <w:rPr>
          <w:snapToGrid/>
          <w:color w:val="000000"/>
          <w:sz w:val="27"/>
          <w:szCs w:val="27"/>
        </w:rPr>
        <w:t xml:space="preserve">06.09.2018 </w:t>
      </w:r>
      <w:r w:rsidR="00266AD8" w:rsidRPr="0021444D">
        <w:rPr>
          <w:snapToGrid/>
          <w:color w:val="000000"/>
          <w:sz w:val="27"/>
          <w:szCs w:val="27"/>
        </w:rPr>
        <w:t>об отказе в привлечении к ответственности за совершение налогового правонарушения</w:t>
      </w:r>
      <w:r w:rsidR="0046581C" w:rsidRPr="0021444D">
        <w:rPr>
          <w:snapToGrid/>
          <w:color w:val="000000"/>
          <w:sz w:val="27"/>
          <w:szCs w:val="27"/>
        </w:rPr>
        <w:t xml:space="preserve"> </w:t>
      </w:r>
      <w:r w:rsidR="00586855" w:rsidRPr="0021444D">
        <w:rPr>
          <w:snapToGrid/>
          <w:color w:val="000000"/>
          <w:sz w:val="27"/>
          <w:szCs w:val="27"/>
        </w:rPr>
        <w:t xml:space="preserve">(далее – Решение) </w:t>
      </w:r>
      <w:r w:rsidR="0046581C" w:rsidRPr="0021444D">
        <w:rPr>
          <w:snapToGrid/>
          <w:color w:val="000000"/>
          <w:sz w:val="27"/>
          <w:szCs w:val="27"/>
        </w:rPr>
        <w:t>и решение</w:t>
      </w:r>
      <w:r w:rsidRPr="0021444D">
        <w:rPr>
          <w:snapToGrid/>
          <w:color w:val="000000"/>
          <w:sz w:val="27"/>
          <w:szCs w:val="27"/>
        </w:rPr>
        <w:t xml:space="preserve"> </w:t>
      </w:r>
      <w:r w:rsidR="00586855" w:rsidRPr="0021444D">
        <w:rPr>
          <w:snapToGrid/>
          <w:color w:val="000000"/>
          <w:sz w:val="27"/>
          <w:szCs w:val="27"/>
        </w:rPr>
        <w:t>УФНС России</w:t>
      </w:r>
      <w:r w:rsidRPr="0021444D">
        <w:rPr>
          <w:snapToGrid/>
          <w:color w:val="000000"/>
          <w:sz w:val="27"/>
          <w:szCs w:val="27"/>
        </w:rPr>
        <w:t xml:space="preserve"> </w:t>
      </w:r>
      <w:r w:rsidR="00785DB6">
        <w:rPr>
          <w:snapToGrid/>
          <w:color w:val="000000"/>
          <w:sz w:val="27"/>
          <w:szCs w:val="27"/>
        </w:rPr>
        <w:t xml:space="preserve">по субъекту РФ </w:t>
      </w:r>
      <w:r w:rsidRPr="0021444D">
        <w:rPr>
          <w:sz w:val="27"/>
          <w:szCs w:val="27"/>
        </w:rPr>
        <w:t xml:space="preserve">(далее – Управление) </w:t>
      </w:r>
      <w:r w:rsidRPr="0021444D">
        <w:rPr>
          <w:snapToGrid/>
          <w:color w:val="000000"/>
          <w:sz w:val="27"/>
          <w:szCs w:val="27"/>
        </w:rPr>
        <w:t xml:space="preserve">от </w:t>
      </w:r>
      <w:r w:rsidR="00586855" w:rsidRPr="0021444D">
        <w:rPr>
          <w:snapToGrid/>
          <w:color w:val="000000"/>
          <w:sz w:val="27"/>
          <w:szCs w:val="27"/>
        </w:rPr>
        <w:t>06.05.2019 (далее – решение Управления)</w:t>
      </w:r>
      <w:r w:rsidRPr="0021444D">
        <w:rPr>
          <w:snapToGrid/>
          <w:color w:val="000000"/>
          <w:sz w:val="27"/>
          <w:szCs w:val="27"/>
        </w:rPr>
        <w:t>.</w:t>
      </w:r>
    </w:p>
    <w:p w:rsidR="00586855" w:rsidRPr="0021444D" w:rsidRDefault="000B237A" w:rsidP="000B237A">
      <w:pPr>
        <w:tabs>
          <w:tab w:val="center" w:pos="707"/>
          <w:tab w:val="center" w:pos="4677"/>
          <w:tab w:val="right" w:pos="9355"/>
        </w:tabs>
        <w:ind w:firstLine="606"/>
        <w:jc w:val="both"/>
        <w:rPr>
          <w:snapToGrid/>
          <w:color w:val="000000"/>
          <w:sz w:val="27"/>
          <w:szCs w:val="27"/>
        </w:rPr>
      </w:pPr>
      <w:r w:rsidRPr="0021444D">
        <w:rPr>
          <w:snapToGrid/>
          <w:color w:val="000000"/>
          <w:sz w:val="27"/>
          <w:szCs w:val="27"/>
        </w:rPr>
        <w:t>Как следует из материалов, представленных Управлением, Инспекцией проведена камеральная налоговая проверка Заявителя на основании налоговой декларации по налогу на доходы физических лиц (далее – НДФЛ) за 2017 год (далее – Декларация), представленной 03.04.2018.</w:t>
      </w:r>
    </w:p>
    <w:p w:rsidR="00586855" w:rsidRPr="0021444D" w:rsidRDefault="000B237A" w:rsidP="009352FA">
      <w:pPr>
        <w:tabs>
          <w:tab w:val="center" w:pos="707"/>
          <w:tab w:val="center" w:pos="4677"/>
          <w:tab w:val="right" w:pos="9355"/>
        </w:tabs>
        <w:ind w:firstLine="606"/>
        <w:jc w:val="both"/>
        <w:rPr>
          <w:snapToGrid/>
          <w:color w:val="000000"/>
          <w:sz w:val="27"/>
          <w:szCs w:val="27"/>
        </w:rPr>
      </w:pPr>
      <w:r w:rsidRPr="0021444D">
        <w:rPr>
          <w:snapToGrid/>
          <w:color w:val="000000"/>
          <w:sz w:val="27"/>
          <w:szCs w:val="27"/>
        </w:rPr>
        <w:t xml:space="preserve">Инспекцией по результатам камеральной налоговой проверки составлен акт </w:t>
      </w:r>
      <w:r w:rsidR="00DC4F70">
        <w:rPr>
          <w:snapToGrid/>
          <w:color w:val="000000"/>
          <w:sz w:val="27"/>
          <w:szCs w:val="27"/>
        </w:rPr>
        <w:br/>
      </w:r>
      <w:r w:rsidRPr="0021444D">
        <w:rPr>
          <w:snapToGrid/>
          <w:color w:val="000000"/>
          <w:sz w:val="27"/>
          <w:szCs w:val="27"/>
        </w:rPr>
        <w:t xml:space="preserve">от 13.07.2018 (далее - Акт) и вынесено Решение, </w:t>
      </w:r>
      <w:r w:rsidR="00064C06">
        <w:rPr>
          <w:snapToGrid/>
          <w:color w:val="000000"/>
          <w:sz w:val="27"/>
          <w:szCs w:val="27"/>
        </w:rPr>
        <w:t xml:space="preserve">в соответствии с </w:t>
      </w:r>
      <w:r w:rsidRPr="0021444D">
        <w:rPr>
          <w:snapToGrid/>
          <w:color w:val="000000"/>
          <w:sz w:val="27"/>
          <w:szCs w:val="27"/>
        </w:rPr>
        <w:t>которым Заявителю отказано в праве на имущественный нало</w:t>
      </w:r>
      <w:r w:rsidR="00BE6A6E" w:rsidRPr="0021444D">
        <w:rPr>
          <w:snapToGrid/>
          <w:color w:val="000000"/>
          <w:sz w:val="27"/>
          <w:szCs w:val="27"/>
        </w:rPr>
        <w:t>говый вычет</w:t>
      </w:r>
      <w:r w:rsidRPr="0021444D">
        <w:rPr>
          <w:snapToGrid/>
          <w:color w:val="000000"/>
          <w:sz w:val="27"/>
          <w:szCs w:val="27"/>
        </w:rPr>
        <w:t xml:space="preserve"> и </w:t>
      </w:r>
      <w:r w:rsidR="00C5094B" w:rsidRPr="0021444D">
        <w:rPr>
          <w:snapToGrid/>
          <w:color w:val="000000"/>
          <w:sz w:val="27"/>
          <w:szCs w:val="27"/>
        </w:rPr>
        <w:t>возврате из бюджета НДФЛ за 2017</w:t>
      </w:r>
      <w:r w:rsidR="00BE6A6E" w:rsidRPr="0021444D">
        <w:rPr>
          <w:snapToGrid/>
          <w:color w:val="000000"/>
          <w:sz w:val="27"/>
          <w:szCs w:val="27"/>
        </w:rPr>
        <w:t xml:space="preserve"> год</w:t>
      </w:r>
      <w:r w:rsidR="00CE6DF5">
        <w:rPr>
          <w:snapToGrid/>
          <w:color w:val="000000"/>
          <w:sz w:val="27"/>
          <w:szCs w:val="27"/>
        </w:rPr>
        <w:t xml:space="preserve"> в размере 45 243 рублей</w:t>
      </w:r>
      <w:r w:rsidRPr="0021444D">
        <w:rPr>
          <w:snapToGrid/>
          <w:color w:val="000000"/>
          <w:sz w:val="27"/>
          <w:szCs w:val="27"/>
        </w:rPr>
        <w:t>.</w:t>
      </w:r>
    </w:p>
    <w:p w:rsidR="00C5094B" w:rsidRPr="0021444D" w:rsidRDefault="00DC4F70" w:rsidP="00C5094B">
      <w:pPr>
        <w:tabs>
          <w:tab w:val="center" w:pos="707"/>
          <w:tab w:val="center" w:pos="4677"/>
          <w:tab w:val="right" w:pos="9355"/>
        </w:tabs>
        <w:ind w:firstLine="606"/>
        <w:jc w:val="both"/>
        <w:rPr>
          <w:snapToGrid/>
          <w:color w:val="000000"/>
          <w:sz w:val="27"/>
          <w:szCs w:val="27"/>
        </w:rPr>
      </w:pPr>
      <w:r>
        <w:rPr>
          <w:snapToGrid/>
          <w:color w:val="000000"/>
          <w:sz w:val="27"/>
          <w:szCs w:val="27"/>
        </w:rPr>
        <w:t>Х</w:t>
      </w:r>
      <w:r w:rsidR="00C5094B" w:rsidRPr="0021444D">
        <w:rPr>
          <w:snapToGrid/>
          <w:color w:val="000000"/>
          <w:sz w:val="27"/>
          <w:szCs w:val="27"/>
        </w:rPr>
        <w:t xml:space="preserve">, полагая, что Решение является необоснованным, в порядке, установленном главой 19 </w:t>
      </w:r>
      <w:r w:rsidR="008D1AE5" w:rsidRPr="008D1AE5">
        <w:rPr>
          <w:snapToGrid/>
          <w:color w:val="000000"/>
          <w:sz w:val="27"/>
          <w:szCs w:val="27"/>
        </w:rPr>
        <w:t>Налогового кодекса Россий</w:t>
      </w:r>
      <w:r w:rsidR="008D1AE5">
        <w:rPr>
          <w:snapToGrid/>
          <w:color w:val="000000"/>
          <w:sz w:val="27"/>
          <w:szCs w:val="27"/>
        </w:rPr>
        <w:t>ской Федерации (далее – Кодекс)</w:t>
      </w:r>
      <w:r w:rsidR="00C5094B" w:rsidRPr="0021444D">
        <w:rPr>
          <w:snapToGrid/>
          <w:color w:val="000000"/>
          <w:sz w:val="27"/>
          <w:szCs w:val="27"/>
        </w:rPr>
        <w:t xml:space="preserve">, обратилась с жалобой в Управление. </w:t>
      </w:r>
    </w:p>
    <w:p w:rsidR="00C5094B" w:rsidRPr="0021444D" w:rsidRDefault="00C5094B" w:rsidP="00C5094B">
      <w:pPr>
        <w:tabs>
          <w:tab w:val="center" w:pos="707"/>
          <w:tab w:val="center" w:pos="4677"/>
          <w:tab w:val="right" w:pos="9355"/>
        </w:tabs>
        <w:ind w:firstLine="606"/>
        <w:jc w:val="both"/>
        <w:rPr>
          <w:snapToGrid/>
          <w:color w:val="000000"/>
          <w:sz w:val="27"/>
          <w:szCs w:val="27"/>
        </w:rPr>
      </w:pPr>
      <w:r w:rsidRPr="0021444D">
        <w:rPr>
          <w:snapToGrid/>
          <w:color w:val="000000"/>
          <w:sz w:val="27"/>
          <w:szCs w:val="27"/>
        </w:rPr>
        <w:t>Решением Управления жалоба Заявителя оставлена без удовлетворения.</w:t>
      </w:r>
    </w:p>
    <w:p w:rsidR="00586855" w:rsidRDefault="00C5094B" w:rsidP="00C5094B">
      <w:pPr>
        <w:tabs>
          <w:tab w:val="center" w:pos="707"/>
          <w:tab w:val="center" w:pos="4677"/>
          <w:tab w:val="right" w:pos="9355"/>
        </w:tabs>
        <w:ind w:firstLine="606"/>
        <w:jc w:val="both"/>
        <w:rPr>
          <w:snapToGrid/>
          <w:color w:val="000000"/>
          <w:sz w:val="27"/>
          <w:szCs w:val="27"/>
        </w:rPr>
      </w:pPr>
      <w:r w:rsidRPr="0021444D">
        <w:rPr>
          <w:snapToGrid/>
          <w:color w:val="000000"/>
          <w:sz w:val="27"/>
          <w:szCs w:val="27"/>
        </w:rPr>
        <w:t>Считая решения Инспекции и Управления необоснованными, Заявитель обратился с жалобой в Федеральную налоговую службу.</w:t>
      </w:r>
    </w:p>
    <w:p w:rsidR="00FD1C4E" w:rsidRPr="0021444D" w:rsidRDefault="00C5094B" w:rsidP="00FE265A">
      <w:pPr>
        <w:tabs>
          <w:tab w:val="center" w:pos="707"/>
          <w:tab w:val="center" w:pos="4677"/>
          <w:tab w:val="right" w:pos="9355"/>
        </w:tabs>
        <w:ind w:firstLine="606"/>
        <w:jc w:val="both"/>
        <w:rPr>
          <w:sz w:val="27"/>
          <w:szCs w:val="27"/>
        </w:rPr>
      </w:pPr>
      <w:r w:rsidRPr="0021444D">
        <w:rPr>
          <w:snapToGrid/>
          <w:color w:val="000000"/>
          <w:sz w:val="27"/>
          <w:szCs w:val="27"/>
        </w:rPr>
        <w:t xml:space="preserve">В жалобе, поступившей в Федеральную налоговую службу, </w:t>
      </w:r>
      <w:r w:rsidR="00DC4F70">
        <w:rPr>
          <w:snapToGrid/>
          <w:color w:val="000000"/>
          <w:sz w:val="27"/>
          <w:szCs w:val="27"/>
        </w:rPr>
        <w:t xml:space="preserve">Х </w:t>
      </w:r>
      <w:r w:rsidR="00DE6194" w:rsidRPr="0021444D">
        <w:rPr>
          <w:sz w:val="27"/>
          <w:szCs w:val="27"/>
        </w:rPr>
        <w:t xml:space="preserve">выражает несогласие с отказом </w:t>
      </w:r>
      <w:r w:rsidR="00D5283D">
        <w:rPr>
          <w:sz w:val="27"/>
          <w:szCs w:val="27"/>
        </w:rPr>
        <w:t xml:space="preserve">ей </w:t>
      </w:r>
      <w:r w:rsidR="00DE6194" w:rsidRPr="0021444D">
        <w:rPr>
          <w:sz w:val="27"/>
          <w:szCs w:val="27"/>
        </w:rPr>
        <w:t xml:space="preserve">в </w:t>
      </w:r>
      <w:r w:rsidR="00D5283D">
        <w:rPr>
          <w:sz w:val="27"/>
          <w:szCs w:val="27"/>
        </w:rPr>
        <w:t>праве на имущественный</w:t>
      </w:r>
      <w:r w:rsidR="00D5283D" w:rsidRPr="0021444D">
        <w:rPr>
          <w:sz w:val="27"/>
          <w:szCs w:val="27"/>
        </w:rPr>
        <w:t xml:space="preserve"> налоговый вычет</w:t>
      </w:r>
      <w:r w:rsidR="00DE6194" w:rsidRPr="0021444D">
        <w:rPr>
          <w:sz w:val="27"/>
          <w:szCs w:val="27"/>
        </w:rPr>
        <w:t xml:space="preserve"> </w:t>
      </w:r>
      <w:r w:rsidR="00960133" w:rsidRPr="0021444D">
        <w:rPr>
          <w:sz w:val="27"/>
          <w:szCs w:val="27"/>
        </w:rPr>
        <w:t xml:space="preserve">по НДФЛ </w:t>
      </w:r>
      <w:r w:rsidR="00DE6194" w:rsidRPr="0021444D">
        <w:rPr>
          <w:sz w:val="27"/>
          <w:szCs w:val="27"/>
        </w:rPr>
        <w:t xml:space="preserve">и </w:t>
      </w:r>
      <w:r w:rsidR="00C36E59">
        <w:rPr>
          <w:sz w:val="27"/>
          <w:szCs w:val="27"/>
        </w:rPr>
        <w:t>указывает</w:t>
      </w:r>
      <w:r w:rsidR="00AA6F82">
        <w:rPr>
          <w:sz w:val="27"/>
          <w:szCs w:val="27"/>
        </w:rPr>
        <w:t>, что при вынесении оспариваемого решения</w:t>
      </w:r>
      <w:r w:rsidR="00DE6194" w:rsidRPr="0021444D">
        <w:rPr>
          <w:sz w:val="27"/>
          <w:szCs w:val="27"/>
        </w:rPr>
        <w:t xml:space="preserve"> </w:t>
      </w:r>
      <w:r w:rsidR="00AA6F82">
        <w:rPr>
          <w:sz w:val="27"/>
          <w:szCs w:val="27"/>
        </w:rPr>
        <w:t>Инспекцией</w:t>
      </w:r>
      <w:r w:rsidR="00960133" w:rsidRPr="0021444D">
        <w:rPr>
          <w:sz w:val="27"/>
          <w:szCs w:val="27"/>
        </w:rPr>
        <w:t xml:space="preserve"> </w:t>
      </w:r>
      <w:r w:rsidR="00DE6194" w:rsidRPr="0021444D">
        <w:rPr>
          <w:sz w:val="27"/>
          <w:szCs w:val="27"/>
        </w:rPr>
        <w:t>не выяснены в полном объеме обстоятельства</w:t>
      </w:r>
      <w:r w:rsidR="00797FC7" w:rsidRPr="0021444D">
        <w:rPr>
          <w:sz w:val="27"/>
          <w:szCs w:val="27"/>
        </w:rPr>
        <w:t>,</w:t>
      </w:r>
      <w:r w:rsidR="00DE6194" w:rsidRPr="0021444D">
        <w:rPr>
          <w:sz w:val="27"/>
          <w:szCs w:val="27"/>
        </w:rPr>
        <w:t xml:space="preserve"> имеющие значение </w:t>
      </w:r>
      <w:r w:rsidR="00FD1C4E" w:rsidRPr="0021444D">
        <w:rPr>
          <w:sz w:val="27"/>
          <w:szCs w:val="27"/>
        </w:rPr>
        <w:t>по существу</w:t>
      </w:r>
      <w:r w:rsidR="00DE6194" w:rsidRPr="0021444D">
        <w:rPr>
          <w:sz w:val="27"/>
          <w:szCs w:val="27"/>
        </w:rPr>
        <w:t xml:space="preserve"> дела. </w:t>
      </w:r>
    </w:p>
    <w:p w:rsidR="00CE6DF5" w:rsidRDefault="00DC4F70" w:rsidP="005C34E1">
      <w:pPr>
        <w:pStyle w:val="a3"/>
        <w:tabs>
          <w:tab w:val="clear" w:pos="4677"/>
          <w:tab w:val="center" w:pos="70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Х</w:t>
      </w:r>
      <w:r w:rsidR="00726AEB" w:rsidRPr="0021444D">
        <w:rPr>
          <w:sz w:val="27"/>
          <w:szCs w:val="27"/>
        </w:rPr>
        <w:t xml:space="preserve"> сообщает, что </w:t>
      </w:r>
      <w:r w:rsidR="00B41310" w:rsidRPr="0021444D">
        <w:rPr>
          <w:sz w:val="27"/>
          <w:szCs w:val="27"/>
        </w:rPr>
        <w:t>представил</w:t>
      </w:r>
      <w:r w:rsidR="00726AEB" w:rsidRPr="0021444D">
        <w:rPr>
          <w:sz w:val="27"/>
          <w:szCs w:val="27"/>
        </w:rPr>
        <w:t>а</w:t>
      </w:r>
      <w:r w:rsidR="00BE6A6E" w:rsidRPr="0021444D">
        <w:rPr>
          <w:sz w:val="27"/>
          <w:szCs w:val="27"/>
        </w:rPr>
        <w:t xml:space="preserve"> в Инспекцию Д</w:t>
      </w:r>
      <w:r w:rsidR="00FE265A" w:rsidRPr="0021444D">
        <w:rPr>
          <w:sz w:val="27"/>
          <w:szCs w:val="27"/>
        </w:rPr>
        <w:t>екларацию, в которой</w:t>
      </w:r>
      <w:r w:rsidR="00B41310" w:rsidRPr="0021444D">
        <w:rPr>
          <w:sz w:val="27"/>
          <w:szCs w:val="27"/>
        </w:rPr>
        <w:t xml:space="preserve"> заявил</w:t>
      </w:r>
      <w:r w:rsidR="00726AEB" w:rsidRPr="0021444D">
        <w:rPr>
          <w:sz w:val="27"/>
          <w:szCs w:val="27"/>
        </w:rPr>
        <w:t>а</w:t>
      </w:r>
      <w:r w:rsidR="000241A4" w:rsidRPr="0021444D">
        <w:rPr>
          <w:sz w:val="27"/>
          <w:szCs w:val="27"/>
        </w:rPr>
        <w:t xml:space="preserve"> </w:t>
      </w:r>
      <w:r w:rsidR="00AA6F82">
        <w:rPr>
          <w:sz w:val="27"/>
          <w:szCs w:val="27"/>
        </w:rPr>
        <w:t xml:space="preserve">право на </w:t>
      </w:r>
      <w:r w:rsidR="000241A4" w:rsidRPr="0021444D">
        <w:rPr>
          <w:sz w:val="27"/>
          <w:szCs w:val="27"/>
        </w:rPr>
        <w:t xml:space="preserve">имущественный налоговый вычет по НДФЛ </w:t>
      </w:r>
      <w:r w:rsidR="002D6A22" w:rsidRPr="0021444D">
        <w:rPr>
          <w:sz w:val="27"/>
          <w:szCs w:val="27"/>
        </w:rPr>
        <w:t>по расходам</w:t>
      </w:r>
      <w:r w:rsidR="00391A29" w:rsidRPr="0021444D">
        <w:rPr>
          <w:sz w:val="27"/>
          <w:szCs w:val="27"/>
        </w:rPr>
        <w:t xml:space="preserve"> на покупку</w:t>
      </w:r>
      <w:r w:rsidR="00FE265A" w:rsidRPr="0021444D">
        <w:rPr>
          <w:sz w:val="27"/>
          <w:szCs w:val="27"/>
        </w:rPr>
        <w:t xml:space="preserve"> 1/2</w:t>
      </w:r>
      <w:r w:rsidR="00064C06">
        <w:rPr>
          <w:sz w:val="27"/>
          <w:szCs w:val="27"/>
        </w:rPr>
        <w:t xml:space="preserve"> доли</w:t>
      </w:r>
      <w:r w:rsidR="000241A4" w:rsidRPr="0021444D">
        <w:rPr>
          <w:sz w:val="27"/>
          <w:szCs w:val="27"/>
        </w:rPr>
        <w:t xml:space="preserve"> </w:t>
      </w:r>
      <w:r w:rsidR="00FE265A" w:rsidRPr="0021444D">
        <w:rPr>
          <w:sz w:val="27"/>
          <w:szCs w:val="27"/>
        </w:rPr>
        <w:t>жилого дома и зе</w:t>
      </w:r>
      <w:r w:rsidR="00CE6DF5">
        <w:rPr>
          <w:sz w:val="27"/>
          <w:szCs w:val="27"/>
        </w:rPr>
        <w:t>мельного участка</w:t>
      </w:r>
      <w:r w:rsidR="00FE265A" w:rsidRPr="0021444D">
        <w:rPr>
          <w:sz w:val="27"/>
          <w:szCs w:val="27"/>
        </w:rPr>
        <w:t>.</w:t>
      </w:r>
    </w:p>
    <w:p w:rsidR="00726AEB" w:rsidRPr="0021444D" w:rsidRDefault="00C36E59" w:rsidP="005C34E1">
      <w:pPr>
        <w:pStyle w:val="a3"/>
        <w:tabs>
          <w:tab w:val="clear" w:pos="4677"/>
          <w:tab w:val="center" w:pos="70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FF3D7E" w:rsidRPr="0021444D">
        <w:rPr>
          <w:sz w:val="27"/>
          <w:szCs w:val="27"/>
        </w:rPr>
        <w:t>нспекция</w:t>
      </w:r>
      <w:r w:rsidR="00FF3D7E">
        <w:rPr>
          <w:sz w:val="27"/>
          <w:szCs w:val="27"/>
        </w:rPr>
        <w:t xml:space="preserve"> п</w:t>
      </w:r>
      <w:r w:rsidR="00726AEB" w:rsidRPr="0021444D">
        <w:rPr>
          <w:sz w:val="27"/>
          <w:szCs w:val="27"/>
        </w:rPr>
        <w:t>о результатам</w:t>
      </w:r>
      <w:r w:rsidR="003D6AF8" w:rsidRPr="0021444D">
        <w:rPr>
          <w:sz w:val="27"/>
          <w:szCs w:val="27"/>
        </w:rPr>
        <w:t xml:space="preserve"> камеральной</w:t>
      </w:r>
      <w:r w:rsidR="00726AEB" w:rsidRPr="0021444D">
        <w:rPr>
          <w:sz w:val="27"/>
          <w:szCs w:val="27"/>
        </w:rPr>
        <w:t xml:space="preserve"> </w:t>
      </w:r>
      <w:r w:rsidR="003D6AF8" w:rsidRPr="0021444D">
        <w:rPr>
          <w:sz w:val="27"/>
          <w:szCs w:val="27"/>
        </w:rPr>
        <w:t>налоговой</w:t>
      </w:r>
      <w:r w:rsidR="002D6A22" w:rsidRPr="0021444D">
        <w:rPr>
          <w:sz w:val="27"/>
          <w:szCs w:val="27"/>
        </w:rPr>
        <w:t xml:space="preserve"> </w:t>
      </w:r>
      <w:r w:rsidR="003D6AF8" w:rsidRPr="0021444D">
        <w:rPr>
          <w:sz w:val="27"/>
          <w:szCs w:val="27"/>
        </w:rPr>
        <w:t>проверки</w:t>
      </w:r>
      <w:r>
        <w:rPr>
          <w:sz w:val="27"/>
          <w:szCs w:val="27"/>
        </w:rPr>
        <w:t xml:space="preserve"> Х, проведенной на основании</w:t>
      </w:r>
      <w:r w:rsidR="00BE6A6E" w:rsidRPr="0021444D">
        <w:rPr>
          <w:sz w:val="27"/>
          <w:szCs w:val="27"/>
        </w:rPr>
        <w:t xml:space="preserve"> Д</w:t>
      </w:r>
      <w:r w:rsidR="003D6AF8" w:rsidRPr="0021444D">
        <w:rPr>
          <w:sz w:val="27"/>
          <w:szCs w:val="27"/>
        </w:rPr>
        <w:t>екларации</w:t>
      </w:r>
      <w:r>
        <w:rPr>
          <w:sz w:val="27"/>
          <w:szCs w:val="27"/>
        </w:rPr>
        <w:t>,</w:t>
      </w:r>
      <w:r w:rsidR="00726AEB" w:rsidRPr="0021444D">
        <w:rPr>
          <w:sz w:val="27"/>
          <w:szCs w:val="27"/>
        </w:rPr>
        <w:t xml:space="preserve"> </w:t>
      </w:r>
      <w:r w:rsidR="00FF3D7E">
        <w:rPr>
          <w:sz w:val="27"/>
          <w:szCs w:val="27"/>
        </w:rPr>
        <w:t>пришла к выводу о</w:t>
      </w:r>
      <w:r w:rsidR="00FF3D7E" w:rsidRPr="0021444D">
        <w:rPr>
          <w:sz w:val="27"/>
          <w:szCs w:val="27"/>
        </w:rPr>
        <w:t xml:space="preserve"> </w:t>
      </w:r>
      <w:r w:rsidR="00FE204D">
        <w:rPr>
          <w:sz w:val="27"/>
          <w:szCs w:val="27"/>
        </w:rPr>
        <w:t>непредставлении</w:t>
      </w:r>
      <w:r w:rsidR="00FF3D7E">
        <w:rPr>
          <w:sz w:val="27"/>
          <w:szCs w:val="27"/>
        </w:rPr>
        <w:t xml:space="preserve"> ею платежных</w:t>
      </w:r>
      <w:r w:rsidR="00726AEB" w:rsidRPr="0021444D">
        <w:rPr>
          <w:sz w:val="27"/>
          <w:szCs w:val="27"/>
        </w:rPr>
        <w:t xml:space="preserve"> </w:t>
      </w:r>
      <w:r w:rsidR="00FF3D7E">
        <w:rPr>
          <w:sz w:val="27"/>
          <w:szCs w:val="27"/>
        </w:rPr>
        <w:t>документов</w:t>
      </w:r>
      <w:r w:rsidR="00726AEB" w:rsidRPr="0021444D">
        <w:rPr>
          <w:sz w:val="27"/>
          <w:szCs w:val="27"/>
        </w:rPr>
        <w:t xml:space="preserve">, </w:t>
      </w:r>
      <w:r w:rsidR="00941647">
        <w:rPr>
          <w:sz w:val="27"/>
          <w:szCs w:val="27"/>
        </w:rPr>
        <w:t>подт</w:t>
      </w:r>
      <w:r w:rsidR="00FF3D7E">
        <w:rPr>
          <w:sz w:val="27"/>
          <w:szCs w:val="27"/>
        </w:rPr>
        <w:t>верждающих</w:t>
      </w:r>
      <w:r w:rsidR="00941647">
        <w:rPr>
          <w:sz w:val="27"/>
          <w:szCs w:val="27"/>
        </w:rPr>
        <w:t xml:space="preserve"> понесенные</w:t>
      </w:r>
      <w:r w:rsidR="00726AEB" w:rsidRPr="0021444D">
        <w:rPr>
          <w:sz w:val="27"/>
          <w:szCs w:val="27"/>
        </w:rPr>
        <w:t xml:space="preserve"> расходы на </w:t>
      </w:r>
      <w:r w:rsidR="00391A29" w:rsidRPr="0021444D">
        <w:rPr>
          <w:sz w:val="27"/>
          <w:szCs w:val="27"/>
        </w:rPr>
        <w:t>покупку</w:t>
      </w:r>
      <w:r w:rsidR="00726AEB" w:rsidRPr="0021444D">
        <w:rPr>
          <w:sz w:val="27"/>
          <w:szCs w:val="27"/>
        </w:rPr>
        <w:t xml:space="preserve"> </w:t>
      </w:r>
      <w:r w:rsidR="00064C06">
        <w:rPr>
          <w:sz w:val="27"/>
          <w:szCs w:val="27"/>
        </w:rPr>
        <w:t>1/2 доли</w:t>
      </w:r>
      <w:r w:rsidR="00FF3D7E">
        <w:rPr>
          <w:sz w:val="27"/>
          <w:szCs w:val="27"/>
        </w:rPr>
        <w:t xml:space="preserve"> в спорном</w:t>
      </w:r>
      <w:r w:rsidR="003D6AF8" w:rsidRPr="0021444D">
        <w:rPr>
          <w:sz w:val="27"/>
          <w:szCs w:val="27"/>
        </w:rPr>
        <w:t xml:space="preserve"> недвижимом имуществе</w:t>
      </w:r>
      <w:r w:rsidR="002D6A22" w:rsidRPr="0021444D">
        <w:rPr>
          <w:sz w:val="27"/>
          <w:szCs w:val="27"/>
        </w:rPr>
        <w:t>.</w:t>
      </w:r>
    </w:p>
    <w:p w:rsidR="009D6330" w:rsidRDefault="00C36E59" w:rsidP="009D6330">
      <w:pPr>
        <w:pStyle w:val="a3"/>
        <w:tabs>
          <w:tab w:val="center" w:pos="70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797FC7" w:rsidRPr="0021444D">
        <w:rPr>
          <w:sz w:val="27"/>
          <w:szCs w:val="27"/>
        </w:rPr>
        <w:t xml:space="preserve"> соответствии с договором</w:t>
      </w:r>
      <w:r w:rsidR="009B1934" w:rsidRPr="0021444D">
        <w:rPr>
          <w:sz w:val="27"/>
          <w:szCs w:val="27"/>
        </w:rPr>
        <w:t xml:space="preserve"> купли – продажи</w:t>
      </w:r>
      <w:r w:rsidR="00CE6DF5">
        <w:rPr>
          <w:sz w:val="27"/>
          <w:szCs w:val="27"/>
        </w:rPr>
        <w:t xml:space="preserve"> недвижимого имущества</w:t>
      </w:r>
      <w:r w:rsidR="009B1934" w:rsidRPr="0021444D">
        <w:rPr>
          <w:sz w:val="27"/>
          <w:szCs w:val="27"/>
        </w:rPr>
        <w:t xml:space="preserve"> </w:t>
      </w:r>
      <w:r w:rsidR="00CE6DF5">
        <w:rPr>
          <w:sz w:val="27"/>
          <w:szCs w:val="27"/>
        </w:rPr>
        <w:t xml:space="preserve">от 09.10.2017 (далее </w:t>
      </w:r>
      <w:r w:rsidR="007D4506">
        <w:rPr>
          <w:sz w:val="27"/>
          <w:szCs w:val="27"/>
        </w:rPr>
        <w:t xml:space="preserve">- </w:t>
      </w:r>
      <w:r w:rsidR="00CE6DF5">
        <w:rPr>
          <w:sz w:val="27"/>
          <w:szCs w:val="27"/>
        </w:rPr>
        <w:t>договор купли</w:t>
      </w:r>
      <w:r w:rsidR="007D4506">
        <w:rPr>
          <w:sz w:val="27"/>
          <w:szCs w:val="27"/>
        </w:rPr>
        <w:t xml:space="preserve"> </w:t>
      </w:r>
      <w:r w:rsidR="00CE6DF5">
        <w:rPr>
          <w:sz w:val="27"/>
          <w:szCs w:val="27"/>
        </w:rPr>
        <w:t>-</w:t>
      </w:r>
      <w:r w:rsidR="007D4506">
        <w:rPr>
          <w:sz w:val="27"/>
          <w:szCs w:val="27"/>
        </w:rPr>
        <w:t xml:space="preserve"> </w:t>
      </w:r>
      <w:r w:rsidR="00CE6DF5">
        <w:rPr>
          <w:sz w:val="27"/>
          <w:szCs w:val="27"/>
        </w:rPr>
        <w:t>продажи</w:t>
      </w:r>
      <w:r w:rsidR="005A2098" w:rsidRPr="005A2098">
        <w:t xml:space="preserve"> </w:t>
      </w:r>
      <w:r w:rsidR="005A2098" w:rsidRPr="005A2098">
        <w:rPr>
          <w:sz w:val="27"/>
          <w:szCs w:val="27"/>
        </w:rPr>
        <w:t>недвижимого имущества</w:t>
      </w:r>
      <w:r w:rsidR="00CE6DF5">
        <w:rPr>
          <w:sz w:val="27"/>
          <w:szCs w:val="27"/>
        </w:rPr>
        <w:t>)</w:t>
      </w:r>
      <w:r w:rsidR="00D5283D">
        <w:rPr>
          <w:sz w:val="27"/>
          <w:szCs w:val="27"/>
        </w:rPr>
        <w:t xml:space="preserve"> </w:t>
      </w:r>
      <w:r w:rsidR="00DC4F70">
        <w:rPr>
          <w:sz w:val="27"/>
          <w:szCs w:val="27"/>
        </w:rPr>
        <w:t>Х</w:t>
      </w:r>
      <w:r w:rsidR="00AA6F82" w:rsidRPr="0021444D">
        <w:rPr>
          <w:sz w:val="27"/>
          <w:szCs w:val="27"/>
        </w:rPr>
        <w:t xml:space="preserve"> (1/2 доли) и </w:t>
      </w:r>
      <w:r w:rsidR="00DC4F70">
        <w:rPr>
          <w:sz w:val="27"/>
          <w:szCs w:val="27"/>
        </w:rPr>
        <w:t>ФЛ 1</w:t>
      </w:r>
      <w:r w:rsidR="00AA6F82" w:rsidRPr="0021444D">
        <w:rPr>
          <w:sz w:val="27"/>
          <w:szCs w:val="27"/>
        </w:rPr>
        <w:t xml:space="preserve"> (1/2 доли)</w:t>
      </w:r>
      <w:r w:rsidR="00AA6F82">
        <w:rPr>
          <w:sz w:val="27"/>
          <w:szCs w:val="27"/>
        </w:rPr>
        <w:t xml:space="preserve"> </w:t>
      </w:r>
      <w:r w:rsidR="00D5283D">
        <w:rPr>
          <w:sz w:val="27"/>
          <w:szCs w:val="27"/>
        </w:rPr>
        <w:t>приобретены</w:t>
      </w:r>
      <w:r w:rsidR="00797FC7" w:rsidRPr="0021444D">
        <w:rPr>
          <w:sz w:val="27"/>
          <w:szCs w:val="27"/>
        </w:rPr>
        <w:t xml:space="preserve"> </w:t>
      </w:r>
      <w:r w:rsidR="009B1934" w:rsidRPr="0021444D">
        <w:rPr>
          <w:sz w:val="27"/>
          <w:szCs w:val="27"/>
        </w:rPr>
        <w:t>в общую долевую собственность</w:t>
      </w:r>
      <w:r w:rsidR="00D5283D" w:rsidRPr="00D5283D">
        <w:rPr>
          <w:sz w:val="27"/>
          <w:szCs w:val="27"/>
        </w:rPr>
        <w:t xml:space="preserve"> </w:t>
      </w:r>
      <w:r w:rsidR="00D5283D" w:rsidRPr="0021444D">
        <w:rPr>
          <w:sz w:val="27"/>
          <w:szCs w:val="27"/>
        </w:rPr>
        <w:t xml:space="preserve">жилой дом и земельный </w:t>
      </w:r>
      <w:r w:rsidR="00D5283D">
        <w:rPr>
          <w:sz w:val="27"/>
          <w:szCs w:val="27"/>
        </w:rPr>
        <w:t>участок</w:t>
      </w:r>
      <w:r w:rsidR="00AA6F82">
        <w:rPr>
          <w:sz w:val="27"/>
          <w:szCs w:val="27"/>
        </w:rPr>
        <w:t>,</w:t>
      </w:r>
      <w:r w:rsidR="009B1934" w:rsidRPr="0021444D">
        <w:rPr>
          <w:sz w:val="27"/>
          <w:szCs w:val="27"/>
        </w:rPr>
        <w:t xml:space="preserve"> </w:t>
      </w:r>
      <w:r w:rsidR="007D4506">
        <w:rPr>
          <w:sz w:val="27"/>
          <w:szCs w:val="27"/>
        </w:rPr>
        <w:t xml:space="preserve">общей стоимостью </w:t>
      </w:r>
      <w:r w:rsidR="007D4506" w:rsidRPr="0021444D">
        <w:rPr>
          <w:sz w:val="27"/>
          <w:szCs w:val="27"/>
        </w:rPr>
        <w:t>3 205 700 рублей</w:t>
      </w:r>
      <w:r w:rsidR="007D4506">
        <w:rPr>
          <w:sz w:val="27"/>
          <w:szCs w:val="27"/>
        </w:rPr>
        <w:t>.</w:t>
      </w:r>
    </w:p>
    <w:p w:rsidR="005A2098" w:rsidRDefault="00C36E59" w:rsidP="005A2098">
      <w:pPr>
        <w:pStyle w:val="a3"/>
        <w:tabs>
          <w:tab w:val="center" w:pos="70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D032F1">
        <w:rPr>
          <w:sz w:val="27"/>
          <w:szCs w:val="27"/>
        </w:rPr>
        <w:t xml:space="preserve"> Декларацией</w:t>
      </w:r>
      <w:r>
        <w:rPr>
          <w:sz w:val="27"/>
          <w:szCs w:val="27"/>
        </w:rPr>
        <w:t xml:space="preserve"> Заявитель </w:t>
      </w:r>
      <w:r w:rsidR="00D032F1">
        <w:rPr>
          <w:sz w:val="27"/>
          <w:szCs w:val="27"/>
        </w:rPr>
        <w:t>представил</w:t>
      </w:r>
      <w:r w:rsidR="005A2098" w:rsidRPr="005A2098">
        <w:rPr>
          <w:sz w:val="27"/>
          <w:szCs w:val="27"/>
        </w:rPr>
        <w:t xml:space="preserve"> в Инспекцию заявление, в соответствии с которым имущественный налоговый вычет по расходам на </w:t>
      </w:r>
      <w:r w:rsidR="00FF3D7E">
        <w:rPr>
          <w:sz w:val="27"/>
          <w:szCs w:val="27"/>
        </w:rPr>
        <w:t>приобретение</w:t>
      </w:r>
      <w:r w:rsidR="005A2098" w:rsidRPr="005A2098">
        <w:rPr>
          <w:sz w:val="27"/>
          <w:szCs w:val="27"/>
        </w:rPr>
        <w:t xml:space="preserve"> недвижимого имущества распределяется в следующем порядке: </w:t>
      </w:r>
      <w:r w:rsidR="00DC4F70">
        <w:rPr>
          <w:sz w:val="27"/>
          <w:szCs w:val="27"/>
        </w:rPr>
        <w:t>ФЛ 1</w:t>
      </w:r>
      <w:r w:rsidR="005A2098" w:rsidRPr="005A2098">
        <w:rPr>
          <w:sz w:val="27"/>
          <w:szCs w:val="27"/>
        </w:rPr>
        <w:t xml:space="preserve"> –</w:t>
      </w:r>
      <w:r w:rsidR="00AA6F82">
        <w:rPr>
          <w:sz w:val="27"/>
          <w:szCs w:val="27"/>
        </w:rPr>
        <w:t xml:space="preserve"> </w:t>
      </w:r>
      <w:r w:rsidR="005A2098" w:rsidRPr="005A2098">
        <w:rPr>
          <w:sz w:val="27"/>
          <w:szCs w:val="27"/>
        </w:rPr>
        <w:t xml:space="preserve">2 000 000 рублей, </w:t>
      </w:r>
      <w:r>
        <w:rPr>
          <w:sz w:val="27"/>
          <w:szCs w:val="27"/>
        </w:rPr>
        <w:br/>
      </w:r>
      <w:r w:rsidR="00DC4F70">
        <w:rPr>
          <w:sz w:val="27"/>
          <w:szCs w:val="27"/>
        </w:rPr>
        <w:t>Х</w:t>
      </w:r>
      <w:r w:rsidR="005A2098" w:rsidRPr="005A2098">
        <w:rPr>
          <w:sz w:val="27"/>
          <w:szCs w:val="27"/>
        </w:rPr>
        <w:t xml:space="preserve"> – 1 205 700 рублей.</w:t>
      </w:r>
    </w:p>
    <w:p w:rsidR="003D5714" w:rsidRPr="0021444D" w:rsidRDefault="00DC4F70" w:rsidP="009D6330">
      <w:pPr>
        <w:pStyle w:val="a3"/>
        <w:tabs>
          <w:tab w:val="center" w:pos="70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Х</w:t>
      </w:r>
      <w:r w:rsidR="00C36E59">
        <w:rPr>
          <w:sz w:val="27"/>
          <w:szCs w:val="27"/>
        </w:rPr>
        <w:t xml:space="preserve"> отмечает</w:t>
      </w:r>
      <w:r w:rsidR="003D5714" w:rsidRPr="0021444D">
        <w:rPr>
          <w:sz w:val="27"/>
          <w:szCs w:val="27"/>
        </w:rPr>
        <w:t xml:space="preserve">, что </w:t>
      </w:r>
      <w:r w:rsidR="005A2098">
        <w:rPr>
          <w:sz w:val="27"/>
          <w:szCs w:val="27"/>
        </w:rPr>
        <w:t>составила</w:t>
      </w:r>
      <w:r w:rsidR="005A2098" w:rsidRPr="0021444D">
        <w:rPr>
          <w:sz w:val="27"/>
          <w:szCs w:val="27"/>
        </w:rPr>
        <w:t xml:space="preserve"> доверенность</w:t>
      </w:r>
      <w:r w:rsidR="00AA6F82">
        <w:rPr>
          <w:sz w:val="27"/>
          <w:szCs w:val="27"/>
        </w:rPr>
        <w:t xml:space="preserve"> от 02.10.2017</w:t>
      </w:r>
      <w:r w:rsidR="005A2098" w:rsidRPr="0021444D">
        <w:rPr>
          <w:sz w:val="27"/>
          <w:szCs w:val="27"/>
        </w:rPr>
        <w:t xml:space="preserve"> </w:t>
      </w:r>
      <w:r w:rsidR="005A2098">
        <w:rPr>
          <w:sz w:val="27"/>
          <w:szCs w:val="27"/>
        </w:rPr>
        <w:t xml:space="preserve">и </w:t>
      </w:r>
      <w:r w:rsidR="00334514" w:rsidRPr="0021444D">
        <w:rPr>
          <w:sz w:val="27"/>
          <w:szCs w:val="27"/>
        </w:rPr>
        <w:t>в п</w:t>
      </w:r>
      <w:r w:rsidR="00334514">
        <w:rPr>
          <w:sz w:val="27"/>
          <w:szCs w:val="27"/>
        </w:rPr>
        <w:t xml:space="preserve">рисутствии свидетеля </w:t>
      </w:r>
      <w:r>
        <w:rPr>
          <w:sz w:val="27"/>
          <w:szCs w:val="27"/>
        </w:rPr>
        <w:t>ФЛ 2</w:t>
      </w:r>
      <w:r w:rsidR="00334514">
        <w:rPr>
          <w:sz w:val="27"/>
          <w:szCs w:val="27"/>
        </w:rPr>
        <w:t xml:space="preserve"> </w:t>
      </w:r>
      <w:r w:rsidR="003D5714" w:rsidRPr="0021444D">
        <w:rPr>
          <w:sz w:val="27"/>
          <w:szCs w:val="27"/>
        </w:rPr>
        <w:t xml:space="preserve">передала </w:t>
      </w:r>
      <w:r>
        <w:rPr>
          <w:sz w:val="27"/>
          <w:szCs w:val="27"/>
        </w:rPr>
        <w:t>ФЛ 1</w:t>
      </w:r>
      <w:r w:rsidR="00AA6F82">
        <w:rPr>
          <w:sz w:val="27"/>
          <w:szCs w:val="27"/>
        </w:rPr>
        <w:t xml:space="preserve"> </w:t>
      </w:r>
      <w:r w:rsidR="003D5714" w:rsidRPr="0021444D">
        <w:rPr>
          <w:sz w:val="27"/>
          <w:szCs w:val="27"/>
        </w:rPr>
        <w:t>денежные средства в размере</w:t>
      </w:r>
      <w:r w:rsidR="00FE3546" w:rsidRPr="0021444D">
        <w:rPr>
          <w:sz w:val="27"/>
          <w:szCs w:val="27"/>
        </w:rPr>
        <w:t xml:space="preserve"> </w:t>
      </w:r>
      <w:r w:rsidR="003D5714" w:rsidRPr="0021444D">
        <w:rPr>
          <w:sz w:val="27"/>
          <w:szCs w:val="27"/>
        </w:rPr>
        <w:t xml:space="preserve">1 205 700 рублей </w:t>
      </w:r>
      <w:r w:rsidR="00D5283D">
        <w:rPr>
          <w:sz w:val="27"/>
          <w:szCs w:val="27"/>
        </w:rPr>
        <w:t>для</w:t>
      </w:r>
      <w:r w:rsidR="00FE3546" w:rsidRPr="0021444D">
        <w:rPr>
          <w:sz w:val="27"/>
          <w:szCs w:val="27"/>
        </w:rPr>
        <w:t xml:space="preserve"> </w:t>
      </w:r>
      <w:r w:rsidR="00D5283D">
        <w:rPr>
          <w:sz w:val="27"/>
          <w:szCs w:val="27"/>
        </w:rPr>
        <w:t>совершения</w:t>
      </w:r>
      <w:r w:rsidR="003D5714" w:rsidRPr="0021444D">
        <w:rPr>
          <w:sz w:val="27"/>
          <w:szCs w:val="27"/>
        </w:rPr>
        <w:t xml:space="preserve"> перевод</w:t>
      </w:r>
      <w:r w:rsidR="00D5283D">
        <w:rPr>
          <w:sz w:val="27"/>
          <w:szCs w:val="27"/>
        </w:rPr>
        <w:t>а</w:t>
      </w:r>
      <w:r w:rsidR="003D5714" w:rsidRPr="0021444D">
        <w:rPr>
          <w:sz w:val="27"/>
          <w:szCs w:val="27"/>
        </w:rPr>
        <w:t xml:space="preserve"> в счет стоимости </w:t>
      </w:r>
      <w:r w:rsidR="00FE3546" w:rsidRPr="0021444D">
        <w:rPr>
          <w:sz w:val="27"/>
          <w:szCs w:val="27"/>
        </w:rPr>
        <w:t xml:space="preserve">приобретаемого </w:t>
      </w:r>
      <w:r w:rsidR="003D5714" w:rsidRPr="0021444D">
        <w:rPr>
          <w:sz w:val="27"/>
          <w:szCs w:val="27"/>
        </w:rPr>
        <w:t>имущества</w:t>
      </w:r>
      <w:r w:rsidR="00FE3546" w:rsidRPr="0021444D">
        <w:rPr>
          <w:sz w:val="27"/>
          <w:szCs w:val="27"/>
        </w:rPr>
        <w:t xml:space="preserve"> по </w:t>
      </w:r>
      <w:r w:rsidR="00D31A87">
        <w:rPr>
          <w:sz w:val="27"/>
          <w:szCs w:val="27"/>
        </w:rPr>
        <w:t xml:space="preserve">предварительному </w:t>
      </w:r>
      <w:r w:rsidR="00FE3546" w:rsidRPr="0021444D">
        <w:rPr>
          <w:sz w:val="27"/>
          <w:szCs w:val="27"/>
        </w:rPr>
        <w:t xml:space="preserve">договору купли – продажи </w:t>
      </w:r>
      <w:r w:rsidR="00D31A87">
        <w:rPr>
          <w:sz w:val="27"/>
          <w:szCs w:val="27"/>
        </w:rPr>
        <w:t>жилого дома и земельного участка</w:t>
      </w:r>
      <w:r w:rsidR="00FE204D" w:rsidRPr="00FE204D">
        <w:t xml:space="preserve"> </w:t>
      </w:r>
      <w:r w:rsidR="00FE204D" w:rsidRPr="00FE204D">
        <w:rPr>
          <w:sz w:val="27"/>
          <w:szCs w:val="27"/>
        </w:rPr>
        <w:t>от 27.09.2017</w:t>
      </w:r>
      <w:r w:rsidR="00FE204D">
        <w:rPr>
          <w:sz w:val="27"/>
          <w:szCs w:val="27"/>
        </w:rPr>
        <w:t xml:space="preserve"> (далее – предварительный договор купли – продажи от 27.09.2017)</w:t>
      </w:r>
      <w:r w:rsidR="00FE3546" w:rsidRPr="0021444D">
        <w:rPr>
          <w:sz w:val="27"/>
          <w:szCs w:val="27"/>
        </w:rPr>
        <w:t xml:space="preserve">. </w:t>
      </w:r>
      <w:r w:rsidR="00AA6F82">
        <w:rPr>
          <w:sz w:val="27"/>
          <w:szCs w:val="27"/>
        </w:rPr>
        <w:t>Платежным поручением</w:t>
      </w:r>
      <w:r w:rsidR="005A2098" w:rsidRPr="005A2098">
        <w:rPr>
          <w:sz w:val="27"/>
          <w:szCs w:val="27"/>
        </w:rPr>
        <w:t xml:space="preserve"> от 02.10.2017 </w:t>
      </w:r>
      <w:r w:rsidR="005A2098">
        <w:rPr>
          <w:sz w:val="27"/>
          <w:szCs w:val="27"/>
        </w:rPr>
        <w:t>общая сумма</w:t>
      </w:r>
      <w:r w:rsidR="00AA6F82">
        <w:rPr>
          <w:sz w:val="27"/>
          <w:szCs w:val="27"/>
        </w:rPr>
        <w:t xml:space="preserve"> денежных средств</w:t>
      </w:r>
      <w:r w:rsidR="005A2098" w:rsidRPr="005A2098">
        <w:rPr>
          <w:sz w:val="27"/>
          <w:szCs w:val="27"/>
        </w:rPr>
        <w:t xml:space="preserve"> в размере 1 705 700 рублей</w:t>
      </w:r>
      <w:r w:rsidR="00FE3546" w:rsidRPr="0021444D">
        <w:rPr>
          <w:sz w:val="27"/>
          <w:szCs w:val="27"/>
        </w:rPr>
        <w:t xml:space="preserve"> переведена </w:t>
      </w:r>
      <w:r>
        <w:rPr>
          <w:sz w:val="27"/>
          <w:szCs w:val="27"/>
        </w:rPr>
        <w:t>ФЛ 1</w:t>
      </w:r>
      <w:r w:rsidR="00FE3546" w:rsidRPr="0021444D">
        <w:rPr>
          <w:sz w:val="27"/>
          <w:szCs w:val="27"/>
        </w:rPr>
        <w:t xml:space="preserve"> продавцу</w:t>
      </w:r>
      <w:r w:rsidR="00FF3D7E">
        <w:rPr>
          <w:sz w:val="27"/>
          <w:szCs w:val="27"/>
        </w:rPr>
        <w:t xml:space="preserve"> спорного имущества</w:t>
      </w:r>
      <w:r w:rsidR="00AA6F82">
        <w:rPr>
          <w:sz w:val="27"/>
          <w:szCs w:val="27"/>
        </w:rPr>
        <w:t xml:space="preserve"> – </w:t>
      </w:r>
      <w:r>
        <w:rPr>
          <w:sz w:val="27"/>
          <w:szCs w:val="27"/>
        </w:rPr>
        <w:t>ЮЛ 1</w:t>
      </w:r>
      <w:r w:rsidR="00FE3546" w:rsidRPr="0021444D">
        <w:rPr>
          <w:sz w:val="27"/>
          <w:szCs w:val="27"/>
        </w:rPr>
        <w:t xml:space="preserve"> в качестве первоначального взноса</w:t>
      </w:r>
      <w:r w:rsidR="00FF3D7E">
        <w:rPr>
          <w:sz w:val="27"/>
          <w:szCs w:val="27"/>
        </w:rPr>
        <w:t xml:space="preserve"> по предварительному договору</w:t>
      </w:r>
      <w:r w:rsidR="00FF3D7E" w:rsidRPr="00FF3D7E">
        <w:t xml:space="preserve"> </w:t>
      </w:r>
      <w:r w:rsidR="00FE204D">
        <w:t xml:space="preserve">купли – продажи </w:t>
      </w:r>
      <w:r w:rsidR="00FF3D7E">
        <w:rPr>
          <w:sz w:val="27"/>
          <w:szCs w:val="27"/>
        </w:rPr>
        <w:t>от 27.09.2017</w:t>
      </w:r>
      <w:r w:rsidR="00FE3546" w:rsidRPr="0021444D">
        <w:rPr>
          <w:sz w:val="27"/>
          <w:szCs w:val="27"/>
        </w:rPr>
        <w:t>.</w:t>
      </w:r>
    </w:p>
    <w:p w:rsidR="002A4938" w:rsidRDefault="003D5714" w:rsidP="009D6330">
      <w:pPr>
        <w:pStyle w:val="a3"/>
        <w:tabs>
          <w:tab w:val="center" w:pos="707"/>
        </w:tabs>
        <w:ind w:firstLine="709"/>
        <w:jc w:val="both"/>
        <w:rPr>
          <w:sz w:val="27"/>
          <w:szCs w:val="27"/>
        </w:rPr>
      </w:pPr>
      <w:r w:rsidRPr="0021444D">
        <w:rPr>
          <w:sz w:val="27"/>
          <w:szCs w:val="27"/>
        </w:rPr>
        <w:lastRenderedPageBreak/>
        <w:t>Заявитель, ссылаясь на письма УФНС России по г. Москве от 28.1</w:t>
      </w:r>
      <w:r w:rsidR="009678E3">
        <w:rPr>
          <w:sz w:val="27"/>
          <w:szCs w:val="27"/>
        </w:rPr>
        <w:t>1.200</w:t>
      </w:r>
      <w:r w:rsidRPr="0021444D">
        <w:rPr>
          <w:sz w:val="27"/>
          <w:szCs w:val="27"/>
        </w:rPr>
        <w:t xml:space="preserve">6 </w:t>
      </w:r>
      <w:r w:rsidRPr="0021444D">
        <w:rPr>
          <w:sz w:val="27"/>
          <w:szCs w:val="27"/>
        </w:rPr>
        <w:br/>
        <w:t xml:space="preserve">№ 28-10/104735 </w:t>
      </w:r>
      <w:r w:rsidRPr="00941647">
        <w:rPr>
          <w:sz w:val="27"/>
          <w:szCs w:val="27"/>
        </w:rPr>
        <w:t xml:space="preserve">и ФНС России от 17.05.2012 № ЕД-4-3/8135, </w:t>
      </w:r>
      <w:r w:rsidR="00AA6F82">
        <w:rPr>
          <w:sz w:val="27"/>
          <w:szCs w:val="27"/>
        </w:rPr>
        <w:t>полаг</w:t>
      </w:r>
      <w:r w:rsidR="00D5283D">
        <w:rPr>
          <w:sz w:val="27"/>
          <w:szCs w:val="27"/>
        </w:rPr>
        <w:t>ает</w:t>
      </w:r>
      <w:r w:rsidR="000F127E" w:rsidRPr="00941647">
        <w:rPr>
          <w:sz w:val="27"/>
          <w:szCs w:val="27"/>
        </w:rPr>
        <w:t xml:space="preserve">, </w:t>
      </w:r>
      <w:r w:rsidRPr="00941647">
        <w:rPr>
          <w:sz w:val="27"/>
          <w:szCs w:val="27"/>
        </w:rPr>
        <w:t xml:space="preserve">что </w:t>
      </w:r>
      <w:r w:rsidR="000F127E" w:rsidRPr="00941647">
        <w:rPr>
          <w:sz w:val="27"/>
          <w:szCs w:val="27"/>
        </w:rPr>
        <w:t xml:space="preserve">отказ </w:t>
      </w:r>
      <w:r w:rsidR="006F34FF">
        <w:rPr>
          <w:sz w:val="27"/>
          <w:szCs w:val="27"/>
        </w:rPr>
        <w:t>Инспекции</w:t>
      </w:r>
      <w:r w:rsidR="00D5283D">
        <w:rPr>
          <w:sz w:val="27"/>
          <w:szCs w:val="27"/>
        </w:rPr>
        <w:t xml:space="preserve"> </w:t>
      </w:r>
      <w:r w:rsidR="000F127E" w:rsidRPr="00941647">
        <w:rPr>
          <w:sz w:val="27"/>
          <w:szCs w:val="27"/>
        </w:rPr>
        <w:t xml:space="preserve">в </w:t>
      </w:r>
      <w:r w:rsidR="002A4938">
        <w:rPr>
          <w:sz w:val="27"/>
          <w:szCs w:val="27"/>
        </w:rPr>
        <w:t>праве</w:t>
      </w:r>
      <w:r w:rsidR="000F127E" w:rsidRPr="00941647">
        <w:rPr>
          <w:sz w:val="27"/>
          <w:szCs w:val="27"/>
        </w:rPr>
        <w:t xml:space="preserve"> </w:t>
      </w:r>
      <w:r w:rsidR="002A4938">
        <w:rPr>
          <w:sz w:val="27"/>
          <w:szCs w:val="27"/>
        </w:rPr>
        <w:t>на имущественный налоговый вычет</w:t>
      </w:r>
      <w:r w:rsidR="00D5283D">
        <w:rPr>
          <w:sz w:val="27"/>
          <w:szCs w:val="27"/>
        </w:rPr>
        <w:t xml:space="preserve"> при наличии доверенности, </w:t>
      </w:r>
      <w:r w:rsidR="00FF3D7E">
        <w:rPr>
          <w:sz w:val="27"/>
          <w:szCs w:val="27"/>
        </w:rPr>
        <w:t>оформлен</w:t>
      </w:r>
      <w:r w:rsidR="00D5283D">
        <w:rPr>
          <w:sz w:val="27"/>
          <w:szCs w:val="27"/>
        </w:rPr>
        <w:t xml:space="preserve">ной </w:t>
      </w:r>
      <w:r w:rsidR="00FF3D7E">
        <w:rPr>
          <w:sz w:val="27"/>
          <w:szCs w:val="27"/>
        </w:rPr>
        <w:t>на представителя</w:t>
      </w:r>
      <w:r w:rsidR="000F127E" w:rsidRPr="00941647">
        <w:rPr>
          <w:sz w:val="27"/>
          <w:szCs w:val="27"/>
        </w:rPr>
        <w:t xml:space="preserve"> в простой письменной форме,</w:t>
      </w:r>
      <w:r w:rsidR="00AA6F82">
        <w:rPr>
          <w:sz w:val="27"/>
          <w:szCs w:val="27"/>
        </w:rPr>
        <w:t xml:space="preserve"> </w:t>
      </w:r>
      <w:r w:rsidR="000F127E" w:rsidRPr="00941647">
        <w:rPr>
          <w:sz w:val="27"/>
          <w:szCs w:val="27"/>
        </w:rPr>
        <w:t>не соответствует нормам действующего налогового законодательства и н</w:t>
      </w:r>
      <w:r w:rsidR="002A4938">
        <w:rPr>
          <w:sz w:val="27"/>
          <w:szCs w:val="27"/>
        </w:rPr>
        <w:t>арушает права налогоплательщика</w:t>
      </w:r>
      <w:r w:rsidR="000F127E" w:rsidRPr="00941647">
        <w:rPr>
          <w:sz w:val="27"/>
          <w:szCs w:val="27"/>
        </w:rPr>
        <w:t>.</w:t>
      </w:r>
    </w:p>
    <w:p w:rsidR="00334514" w:rsidRDefault="00DC4F70" w:rsidP="009D6330">
      <w:pPr>
        <w:pStyle w:val="a3"/>
        <w:tabs>
          <w:tab w:val="center" w:pos="70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Х</w:t>
      </w:r>
      <w:r w:rsidR="00334514" w:rsidRPr="00334514">
        <w:rPr>
          <w:sz w:val="27"/>
          <w:szCs w:val="27"/>
        </w:rPr>
        <w:t xml:space="preserve"> </w:t>
      </w:r>
      <w:r w:rsidR="00334514">
        <w:rPr>
          <w:sz w:val="27"/>
          <w:szCs w:val="27"/>
        </w:rPr>
        <w:t>также отмечает, что</w:t>
      </w:r>
      <w:r w:rsidR="00334514" w:rsidRPr="00334514">
        <w:rPr>
          <w:sz w:val="27"/>
          <w:szCs w:val="27"/>
        </w:rPr>
        <w:t xml:space="preserve"> Акт </w:t>
      </w:r>
      <w:r w:rsidR="00334514">
        <w:rPr>
          <w:sz w:val="27"/>
          <w:szCs w:val="27"/>
        </w:rPr>
        <w:t xml:space="preserve">и Решение </w:t>
      </w:r>
      <w:r w:rsidR="00941647">
        <w:rPr>
          <w:sz w:val="27"/>
          <w:szCs w:val="27"/>
        </w:rPr>
        <w:t>не содержа</w:t>
      </w:r>
      <w:r w:rsidR="002A4938">
        <w:rPr>
          <w:sz w:val="27"/>
          <w:szCs w:val="27"/>
        </w:rPr>
        <w:t>т обстоятельств</w:t>
      </w:r>
      <w:r w:rsidR="00334514" w:rsidRPr="00334514">
        <w:rPr>
          <w:sz w:val="27"/>
          <w:szCs w:val="27"/>
        </w:rPr>
        <w:t xml:space="preserve"> совершенного </w:t>
      </w:r>
      <w:r w:rsidR="006F34FF">
        <w:rPr>
          <w:sz w:val="27"/>
          <w:szCs w:val="27"/>
        </w:rPr>
        <w:t>Заявителем</w:t>
      </w:r>
      <w:r w:rsidR="002A4938">
        <w:rPr>
          <w:sz w:val="27"/>
          <w:szCs w:val="27"/>
        </w:rPr>
        <w:t xml:space="preserve"> </w:t>
      </w:r>
      <w:r w:rsidR="00334514" w:rsidRPr="00334514">
        <w:rPr>
          <w:sz w:val="27"/>
          <w:szCs w:val="27"/>
        </w:rPr>
        <w:t xml:space="preserve">правонарушения со ссылкой на документы и </w:t>
      </w:r>
      <w:r w:rsidR="00AA6F82">
        <w:rPr>
          <w:sz w:val="27"/>
          <w:szCs w:val="27"/>
        </w:rPr>
        <w:t>нормы законодательства</w:t>
      </w:r>
      <w:r w:rsidR="00334514" w:rsidRPr="00334514">
        <w:rPr>
          <w:sz w:val="27"/>
          <w:szCs w:val="27"/>
        </w:rPr>
        <w:t>, подтверж</w:t>
      </w:r>
      <w:r w:rsidR="002A4938">
        <w:rPr>
          <w:sz w:val="27"/>
          <w:szCs w:val="27"/>
        </w:rPr>
        <w:t xml:space="preserve">дающие </w:t>
      </w:r>
      <w:r w:rsidR="00AA6F82">
        <w:rPr>
          <w:sz w:val="27"/>
          <w:szCs w:val="27"/>
        </w:rPr>
        <w:t>выводы Инспекции</w:t>
      </w:r>
      <w:r w:rsidR="00941647">
        <w:rPr>
          <w:sz w:val="27"/>
          <w:szCs w:val="27"/>
        </w:rPr>
        <w:t>.</w:t>
      </w:r>
    </w:p>
    <w:p w:rsidR="0015139A" w:rsidRPr="0015139A" w:rsidRDefault="0015139A" w:rsidP="0015139A">
      <w:pPr>
        <w:pStyle w:val="a3"/>
        <w:tabs>
          <w:tab w:val="center" w:pos="707"/>
        </w:tabs>
        <w:ind w:firstLine="709"/>
        <w:jc w:val="both"/>
        <w:rPr>
          <w:sz w:val="27"/>
          <w:szCs w:val="27"/>
        </w:rPr>
      </w:pPr>
      <w:r w:rsidRPr="0015139A">
        <w:rPr>
          <w:sz w:val="27"/>
          <w:szCs w:val="27"/>
        </w:rPr>
        <w:t>Федеральная налоговая служба, рассмотрев жалобу Заявителя, исследовав и оценив материалы, представленные Управлением, сообщает следующее.</w:t>
      </w:r>
    </w:p>
    <w:p w:rsidR="00FA50DE" w:rsidRPr="0021444D" w:rsidRDefault="006F34FF" w:rsidP="00442958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</w:t>
      </w:r>
      <w:r w:rsidR="000D3F33" w:rsidRPr="0021444D">
        <w:rPr>
          <w:sz w:val="27"/>
          <w:szCs w:val="27"/>
        </w:rPr>
        <w:t>информации</w:t>
      </w:r>
      <w:r w:rsidR="00FA50DE" w:rsidRPr="0021444D">
        <w:rPr>
          <w:sz w:val="27"/>
          <w:szCs w:val="27"/>
        </w:rPr>
        <w:t>, представленн</w:t>
      </w:r>
      <w:r w:rsidR="000D3F33" w:rsidRPr="0021444D">
        <w:rPr>
          <w:sz w:val="27"/>
          <w:szCs w:val="27"/>
        </w:rPr>
        <w:t xml:space="preserve">ой </w:t>
      </w:r>
      <w:r w:rsidR="00FA50DE" w:rsidRPr="0021444D">
        <w:rPr>
          <w:sz w:val="27"/>
          <w:szCs w:val="27"/>
        </w:rPr>
        <w:t>Управлением,</w:t>
      </w:r>
      <w:r w:rsidR="00442958" w:rsidRPr="0021444D">
        <w:rPr>
          <w:sz w:val="27"/>
          <w:szCs w:val="27"/>
        </w:rPr>
        <w:t xml:space="preserve"> </w:t>
      </w:r>
      <w:r w:rsidR="005E6B0A" w:rsidRPr="0021444D">
        <w:rPr>
          <w:sz w:val="27"/>
          <w:szCs w:val="27"/>
        </w:rPr>
        <w:t>03</w:t>
      </w:r>
      <w:r w:rsidR="00842992" w:rsidRPr="0021444D">
        <w:rPr>
          <w:sz w:val="27"/>
          <w:szCs w:val="27"/>
        </w:rPr>
        <w:t>.</w:t>
      </w:r>
      <w:r w:rsidR="005E6B0A" w:rsidRPr="0021444D">
        <w:rPr>
          <w:sz w:val="27"/>
          <w:szCs w:val="27"/>
        </w:rPr>
        <w:t>04.2018</w:t>
      </w:r>
      <w:r w:rsidR="00842992" w:rsidRPr="0021444D">
        <w:rPr>
          <w:sz w:val="27"/>
          <w:szCs w:val="27"/>
        </w:rPr>
        <w:t xml:space="preserve"> </w:t>
      </w:r>
      <w:r w:rsidR="00DC4F70">
        <w:rPr>
          <w:sz w:val="27"/>
          <w:szCs w:val="27"/>
        </w:rPr>
        <w:t>Х</w:t>
      </w:r>
      <w:r w:rsidR="000E6F3A" w:rsidRPr="0021444D">
        <w:rPr>
          <w:sz w:val="27"/>
          <w:szCs w:val="27"/>
        </w:rPr>
        <w:t xml:space="preserve"> </w:t>
      </w:r>
      <w:r w:rsidR="004448A2" w:rsidRPr="0021444D">
        <w:rPr>
          <w:sz w:val="27"/>
          <w:szCs w:val="27"/>
        </w:rPr>
        <w:t>представил</w:t>
      </w:r>
      <w:r w:rsidR="002A1B81" w:rsidRPr="0021444D">
        <w:rPr>
          <w:sz w:val="27"/>
          <w:szCs w:val="27"/>
        </w:rPr>
        <w:t>а</w:t>
      </w:r>
      <w:r w:rsidR="004448A2" w:rsidRPr="0021444D">
        <w:rPr>
          <w:sz w:val="27"/>
          <w:szCs w:val="27"/>
        </w:rPr>
        <w:t xml:space="preserve"> в Инспекцию </w:t>
      </w:r>
      <w:r w:rsidR="0047001B" w:rsidRPr="0021444D">
        <w:rPr>
          <w:color w:val="000000"/>
          <w:sz w:val="27"/>
          <w:szCs w:val="27"/>
        </w:rPr>
        <w:t>Декларацию, в которой</w:t>
      </w:r>
      <w:r w:rsidR="00C51C57" w:rsidRPr="0021444D">
        <w:rPr>
          <w:color w:val="000000"/>
          <w:sz w:val="27"/>
          <w:szCs w:val="27"/>
        </w:rPr>
        <w:t xml:space="preserve"> </w:t>
      </w:r>
      <w:r w:rsidR="001F628A" w:rsidRPr="0021444D">
        <w:rPr>
          <w:color w:val="000000"/>
          <w:sz w:val="27"/>
          <w:szCs w:val="27"/>
        </w:rPr>
        <w:t>заявил</w:t>
      </w:r>
      <w:r w:rsidR="002A1B81" w:rsidRPr="0021444D">
        <w:rPr>
          <w:color w:val="000000"/>
          <w:sz w:val="27"/>
          <w:szCs w:val="27"/>
        </w:rPr>
        <w:t>а</w:t>
      </w:r>
      <w:r w:rsidR="001F628A" w:rsidRPr="0021444D">
        <w:rPr>
          <w:color w:val="000000"/>
          <w:sz w:val="27"/>
          <w:szCs w:val="27"/>
        </w:rPr>
        <w:t xml:space="preserve"> имущественный налоговый вычет</w:t>
      </w:r>
      <w:r w:rsidR="00B518A1" w:rsidRPr="0021444D">
        <w:rPr>
          <w:color w:val="000000"/>
          <w:sz w:val="27"/>
          <w:szCs w:val="27"/>
        </w:rPr>
        <w:t xml:space="preserve"> по НДФЛ</w:t>
      </w:r>
      <w:r w:rsidR="00CF2AD9" w:rsidRPr="0021444D">
        <w:rPr>
          <w:color w:val="000000"/>
          <w:sz w:val="27"/>
          <w:szCs w:val="27"/>
        </w:rPr>
        <w:t xml:space="preserve"> </w:t>
      </w:r>
      <w:r w:rsidR="00D9729D" w:rsidRPr="0021444D">
        <w:rPr>
          <w:color w:val="000000"/>
          <w:sz w:val="27"/>
          <w:szCs w:val="27"/>
        </w:rPr>
        <w:t xml:space="preserve">в </w:t>
      </w:r>
      <w:r w:rsidR="00CF2AD9" w:rsidRPr="0021444D">
        <w:rPr>
          <w:sz w:val="27"/>
          <w:szCs w:val="27"/>
        </w:rPr>
        <w:t xml:space="preserve">размере </w:t>
      </w:r>
      <w:r w:rsidR="0047001B" w:rsidRPr="0021444D">
        <w:rPr>
          <w:sz w:val="27"/>
          <w:szCs w:val="27"/>
        </w:rPr>
        <w:t xml:space="preserve">1 205 700 </w:t>
      </w:r>
      <w:r w:rsidR="00CF2AD9" w:rsidRPr="0021444D">
        <w:rPr>
          <w:sz w:val="27"/>
          <w:szCs w:val="27"/>
        </w:rPr>
        <w:t>рублей</w:t>
      </w:r>
      <w:r w:rsidR="000E6F3A" w:rsidRPr="0021444D">
        <w:rPr>
          <w:sz w:val="27"/>
          <w:szCs w:val="27"/>
        </w:rPr>
        <w:t xml:space="preserve"> </w:t>
      </w:r>
      <w:r w:rsidR="001F628A" w:rsidRPr="0021444D">
        <w:rPr>
          <w:color w:val="000000"/>
          <w:sz w:val="27"/>
          <w:szCs w:val="27"/>
        </w:rPr>
        <w:t xml:space="preserve">по </w:t>
      </w:r>
      <w:r w:rsidR="00FB6504" w:rsidRPr="0021444D">
        <w:rPr>
          <w:sz w:val="27"/>
          <w:szCs w:val="27"/>
        </w:rPr>
        <w:t>расход</w:t>
      </w:r>
      <w:r w:rsidR="001F628A" w:rsidRPr="0021444D">
        <w:rPr>
          <w:sz w:val="27"/>
          <w:szCs w:val="27"/>
        </w:rPr>
        <w:t>ам</w:t>
      </w:r>
      <w:r w:rsidR="00FB6504" w:rsidRPr="0021444D">
        <w:rPr>
          <w:sz w:val="27"/>
          <w:szCs w:val="27"/>
        </w:rPr>
        <w:t xml:space="preserve"> на приобретение </w:t>
      </w:r>
      <w:r w:rsidR="0047001B" w:rsidRPr="0021444D">
        <w:rPr>
          <w:sz w:val="27"/>
          <w:szCs w:val="27"/>
        </w:rPr>
        <w:t>1/2</w:t>
      </w:r>
      <w:r w:rsidR="008B5607" w:rsidRPr="0021444D">
        <w:rPr>
          <w:sz w:val="27"/>
          <w:szCs w:val="27"/>
        </w:rPr>
        <w:t xml:space="preserve"> доли</w:t>
      </w:r>
      <w:r w:rsidR="002A1B81" w:rsidRPr="0021444D">
        <w:rPr>
          <w:sz w:val="27"/>
          <w:szCs w:val="27"/>
        </w:rPr>
        <w:t xml:space="preserve"> </w:t>
      </w:r>
      <w:r w:rsidR="00090C32" w:rsidRPr="0021444D">
        <w:rPr>
          <w:sz w:val="27"/>
          <w:szCs w:val="27"/>
        </w:rPr>
        <w:t xml:space="preserve">в праве собственности </w:t>
      </w:r>
      <w:r w:rsidR="006B7BFD" w:rsidRPr="0021444D">
        <w:rPr>
          <w:sz w:val="27"/>
          <w:szCs w:val="27"/>
        </w:rPr>
        <w:t xml:space="preserve">на </w:t>
      </w:r>
      <w:r w:rsidR="0047001B" w:rsidRPr="0021444D">
        <w:rPr>
          <w:sz w:val="27"/>
          <w:szCs w:val="27"/>
        </w:rPr>
        <w:t xml:space="preserve">жилой дом и </w:t>
      </w:r>
      <w:r w:rsidR="00B25254">
        <w:rPr>
          <w:sz w:val="27"/>
          <w:szCs w:val="27"/>
        </w:rPr>
        <w:t>земельный участок</w:t>
      </w:r>
      <w:r w:rsidR="00E1637D" w:rsidRPr="0021444D">
        <w:rPr>
          <w:color w:val="000000"/>
          <w:sz w:val="27"/>
          <w:szCs w:val="27"/>
        </w:rPr>
        <w:t>;</w:t>
      </w:r>
      <w:r w:rsidR="00E137FF" w:rsidRPr="0021444D">
        <w:rPr>
          <w:color w:val="000000"/>
          <w:sz w:val="27"/>
          <w:szCs w:val="27"/>
        </w:rPr>
        <w:t xml:space="preserve"> </w:t>
      </w:r>
      <w:r w:rsidR="007F000D" w:rsidRPr="0021444D">
        <w:rPr>
          <w:color w:val="000000"/>
          <w:sz w:val="27"/>
          <w:szCs w:val="27"/>
        </w:rPr>
        <w:t>сумму документально</w:t>
      </w:r>
      <w:r w:rsidR="00C40168" w:rsidRPr="0021444D">
        <w:rPr>
          <w:color w:val="000000"/>
          <w:sz w:val="27"/>
          <w:szCs w:val="27"/>
        </w:rPr>
        <w:t xml:space="preserve"> подтвержденных </w:t>
      </w:r>
      <w:r w:rsidR="00B33BB2" w:rsidRPr="0021444D">
        <w:rPr>
          <w:color w:val="000000"/>
          <w:sz w:val="27"/>
          <w:szCs w:val="27"/>
        </w:rPr>
        <w:t>расходов</w:t>
      </w:r>
      <w:r w:rsidR="00C40168" w:rsidRPr="0021444D">
        <w:rPr>
          <w:color w:val="000000"/>
          <w:sz w:val="27"/>
          <w:szCs w:val="27"/>
        </w:rPr>
        <w:t xml:space="preserve"> на </w:t>
      </w:r>
      <w:r w:rsidR="002A1B81" w:rsidRPr="0021444D">
        <w:rPr>
          <w:color w:val="000000"/>
          <w:sz w:val="27"/>
          <w:szCs w:val="27"/>
        </w:rPr>
        <w:t xml:space="preserve">приобретение </w:t>
      </w:r>
      <w:r w:rsidR="005201F9" w:rsidRPr="0021444D">
        <w:rPr>
          <w:color w:val="000000"/>
          <w:sz w:val="27"/>
          <w:szCs w:val="27"/>
        </w:rPr>
        <w:t>недвижимого имущества</w:t>
      </w:r>
      <w:r w:rsidR="007F000D" w:rsidRPr="0021444D">
        <w:rPr>
          <w:color w:val="000000"/>
          <w:sz w:val="27"/>
          <w:szCs w:val="27"/>
        </w:rPr>
        <w:t>, принимаемую</w:t>
      </w:r>
      <w:r w:rsidR="00C40168" w:rsidRPr="0021444D">
        <w:rPr>
          <w:color w:val="000000"/>
          <w:sz w:val="27"/>
          <w:szCs w:val="27"/>
        </w:rPr>
        <w:t xml:space="preserve"> для целей имущественного налогового вычета </w:t>
      </w:r>
      <w:r w:rsidR="00941647">
        <w:rPr>
          <w:color w:val="000000"/>
          <w:sz w:val="27"/>
          <w:szCs w:val="27"/>
        </w:rPr>
        <w:t>в</w:t>
      </w:r>
      <w:r w:rsidR="00D41A51" w:rsidRPr="0021444D">
        <w:rPr>
          <w:color w:val="000000"/>
          <w:sz w:val="27"/>
          <w:szCs w:val="27"/>
        </w:rPr>
        <w:t xml:space="preserve"> </w:t>
      </w:r>
      <w:r w:rsidR="005201F9" w:rsidRPr="0021444D">
        <w:rPr>
          <w:color w:val="000000"/>
          <w:sz w:val="27"/>
          <w:szCs w:val="27"/>
        </w:rPr>
        <w:t>2017</w:t>
      </w:r>
      <w:r w:rsidR="00090C32" w:rsidRPr="0021444D">
        <w:rPr>
          <w:color w:val="000000"/>
          <w:sz w:val="27"/>
          <w:szCs w:val="27"/>
        </w:rPr>
        <w:t xml:space="preserve"> год</w:t>
      </w:r>
      <w:r w:rsidR="00941647">
        <w:rPr>
          <w:color w:val="000000"/>
          <w:sz w:val="27"/>
          <w:szCs w:val="27"/>
        </w:rPr>
        <w:t>у</w:t>
      </w:r>
      <w:r w:rsidR="007D2E7C" w:rsidRPr="0021444D">
        <w:rPr>
          <w:color w:val="000000"/>
          <w:sz w:val="27"/>
          <w:szCs w:val="27"/>
        </w:rPr>
        <w:t>,</w:t>
      </w:r>
      <w:r w:rsidR="00A80B28" w:rsidRPr="0021444D">
        <w:rPr>
          <w:color w:val="000000"/>
          <w:sz w:val="27"/>
          <w:szCs w:val="27"/>
        </w:rPr>
        <w:t xml:space="preserve"> в размере</w:t>
      </w:r>
      <w:r w:rsidR="00D41A51" w:rsidRPr="0021444D">
        <w:rPr>
          <w:color w:val="000000"/>
          <w:sz w:val="27"/>
          <w:szCs w:val="27"/>
        </w:rPr>
        <w:t xml:space="preserve"> </w:t>
      </w:r>
      <w:r w:rsidR="005201F9" w:rsidRPr="0021444D">
        <w:rPr>
          <w:color w:val="000000"/>
          <w:sz w:val="27"/>
          <w:szCs w:val="27"/>
        </w:rPr>
        <w:t>348 026,45</w:t>
      </w:r>
      <w:r w:rsidR="00C40168" w:rsidRPr="0021444D">
        <w:rPr>
          <w:color w:val="000000"/>
          <w:sz w:val="27"/>
          <w:szCs w:val="27"/>
        </w:rPr>
        <w:t xml:space="preserve"> рублей;</w:t>
      </w:r>
      <w:r w:rsidR="00D41A51" w:rsidRPr="0021444D">
        <w:rPr>
          <w:color w:val="000000"/>
          <w:sz w:val="27"/>
          <w:szCs w:val="27"/>
        </w:rPr>
        <w:t xml:space="preserve"> </w:t>
      </w:r>
      <w:r w:rsidR="006B4A52" w:rsidRPr="0021444D">
        <w:rPr>
          <w:sz w:val="27"/>
          <w:szCs w:val="27"/>
        </w:rPr>
        <w:t xml:space="preserve">остаток имущественного налогового вычета, переходящий </w:t>
      </w:r>
      <w:r w:rsidR="005201F9" w:rsidRPr="0021444D">
        <w:rPr>
          <w:sz w:val="27"/>
          <w:szCs w:val="27"/>
        </w:rPr>
        <w:t>на следующий налоговый период</w:t>
      </w:r>
      <w:r w:rsidR="007D2E7C" w:rsidRPr="0021444D">
        <w:rPr>
          <w:sz w:val="27"/>
          <w:szCs w:val="27"/>
        </w:rPr>
        <w:t>,</w:t>
      </w:r>
      <w:r w:rsidR="00A80B28" w:rsidRPr="0021444D">
        <w:rPr>
          <w:sz w:val="27"/>
          <w:szCs w:val="27"/>
        </w:rPr>
        <w:t xml:space="preserve"> в размере</w:t>
      </w:r>
      <w:r w:rsidR="0014583F" w:rsidRPr="0021444D">
        <w:rPr>
          <w:sz w:val="27"/>
          <w:szCs w:val="27"/>
        </w:rPr>
        <w:t xml:space="preserve"> </w:t>
      </w:r>
      <w:r w:rsidR="005201F9" w:rsidRPr="0021444D">
        <w:rPr>
          <w:sz w:val="27"/>
          <w:szCs w:val="27"/>
        </w:rPr>
        <w:t>857 673,55</w:t>
      </w:r>
      <w:r w:rsidR="0014583F" w:rsidRPr="0021444D">
        <w:rPr>
          <w:sz w:val="27"/>
          <w:szCs w:val="27"/>
        </w:rPr>
        <w:t xml:space="preserve"> рублей</w:t>
      </w:r>
      <w:r w:rsidR="00A80B28" w:rsidRPr="0021444D">
        <w:rPr>
          <w:sz w:val="27"/>
          <w:szCs w:val="27"/>
        </w:rPr>
        <w:t>;</w:t>
      </w:r>
      <w:r w:rsidR="006B4A52" w:rsidRPr="0021444D">
        <w:rPr>
          <w:sz w:val="27"/>
          <w:szCs w:val="27"/>
        </w:rPr>
        <w:t xml:space="preserve"> </w:t>
      </w:r>
      <w:r w:rsidR="00530D0A" w:rsidRPr="0021444D">
        <w:rPr>
          <w:sz w:val="27"/>
          <w:szCs w:val="27"/>
        </w:rPr>
        <w:t>сумм</w:t>
      </w:r>
      <w:r w:rsidR="00C6131B" w:rsidRPr="0021444D">
        <w:rPr>
          <w:sz w:val="27"/>
          <w:szCs w:val="27"/>
        </w:rPr>
        <w:t>у</w:t>
      </w:r>
      <w:r w:rsidR="00530D0A" w:rsidRPr="0021444D">
        <w:rPr>
          <w:sz w:val="27"/>
          <w:szCs w:val="27"/>
        </w:rPr>
        <w:t xml:space="preserve"> НДФЛ, подлежащ</w:t>
      </w:r>
      <w:r w:rsidR="005434CD" w:rsidRPr="0021444D">
        <w:rPr>
          <w:sz w:val="27"/>
          <w:szCs w:val="27"/>
        </w:rPr>
        <w:t>ую</w:t>
      </w:r>
      <w:r w:rsidR="00530D0A" w:rsidRPr="0021444D">
        <w:rPr>
          <w:sz w:val="27"/>
          <w:szCs w:val="27"/>
        </w:rPr>
        <w:t xml:space="preserve"> возврату из бюджета за 201</w:t>
      </w:r>
      <w:r w:rsidR="005201F9" w:rsidRPr="0021444D">
        <w:rPr>
          <w:sz w:val="27"/>
          <w:szCs w:val="27"/>
        </w:rPr>
        <w:t>7</w:t>
      </w:r>
      <w:r w:rsidR="002A1B81" w:rsidRPr="0021444D">
        <w:rPr>
          <w:sz w:val="27"/>
          <w:szCs w:val="27"/>
        </w:rPr>
        <w:t xml:space="preserve"> год</w:t>
      </w:r>
      <w:r w:rsidR="007D2E7C" w:rsidRPr="0021444D">
        <w:rPr>
          <w:sz w:val="27"/>
          <w:szCs w:val="27"/>
        </w:rPr>
        <w:t>,</w:t>
      </w:r>
      <w:r w:rsidR="006B4A52" w:rsidRPr="0021444D">
        <w:rPr>
          <w:sz w:val="27"/>
          <w:szCs w:val="27"/>
        </w:rPr>
        <w:t xml:space="preserve"> в размере </w:t>
      </w:r>
      <w:r w:rsidR="005201F9" w:rsidRPr="0021444D">
        <w:rPr>
          <w:sz w:val="27"/>
          <w:szCs w:val="27"/>
        </w:rPr>
        <w:t>45 243 рублей.</w:t>
      </w:r>
    </w:p>
    <w:p w:rsidR="00B85C87" w:rsidRPr="0021444D" w:rsidRDefault="005434CD" w:rsidP="003C74DE">
      <w:pPr>
        <w:pStyle w:val="a3"/>
        <w:tabs>
          <w:tab w:val="left" w:pos="707"/>
        </w:tabs>
        <w:ind w:firstLine="707"/>
        <w:jc w:val="both"/>
        <w:rPr>
          <w:color w:val="000000"/>
          <w:sz w:val="27"/>
          <w:szCs w:val="27"/>
        </w:rPr>
      </w:pPr>
      <w:r w:rsidRPr="0021444D">
        <w:rPr>
          <w:color w:val="000000"/>
          <w:sz w:val="27"/>
          <w:szCs w:val="27"/>
        </w:rPr>
        <w:t>Заявител</w:t>
      </w:r>
      <w:r w:rsidR="00AD6DF5" w:rsidRPr="0021444D">
        <w:rPr>
          <w:color w:val="000000"/>
          <w:sz w:val="27"/>
          <w:szCs w:val="27"/>
        </w:rPr>
        <w:t>ь</w:t>
      </w:r>
      <w:r w:rsidRPr="0021444D">
        <w:rPr>
          <w:color w:val="000000"/>
          <w:sz w:val="27"/>
          <w:szCs w:val="27"/>
        </w:rPr>
        <w:t xml:space="preserve"> с</w:t>
      </w:r>
      <w:r w:rsidR="005201F9" w:rsidRPr="0021444D">
        <w:rPr>
          <w:color w:val="000000"/>
          <w:sz w:val="27"/>
          <w:szCs w:val="27"/>
        </w:rPr>
        <w:t xml:space="preserve"> Декларацией</w:t>
      </w:r>
      <w:r w:rsidR="00FA50DE" w:rsidRPr="0021444D">
        <w:rPr>
          <w:color w:val="000000"/>
          <w:sz w:val="27"/>
          <w:szCs w:val="27"/>
        </w:rPr>
        <w:t xml:space="preserve"> представ</w:t>
      </w:r>
      <w:r w:rsidR="00AD6DF5" w:rsidRPr="0021444D">
        <w:rPr>
          <w:color w:val="000000"/>
          <w:sz w:val="27"/>
          <w:szCs w:val="27"/>
        </w:rPr>
        <w:t>ил</w:t>
      </w:r>
      <w:r w:rsidR="00FA50DE" w:rsidRPr="0021444D">
        <w:rPr>
          <w:color w:val="000000"/>
          <w:sz w:val="27"/>
          <w:szCs w:val="27"/>
        </w:rPr>
        <w:t xml:space="preserve"> </w:t>
      </w:r>
      <w:r w:rsidR="00941647">
        <w:rPr>
          <w:color w:val="000000"/>
          <w:sz w:val="27"/>
          <w:szCs w:val="27"/>
        </w:rPr>
        <w:t xml:space="preserve">в Инспекцию </w:t>
      </w:r>
      <w:r w:rsidR="00FA50DE" w:rsidRPr="0021444D">
        <w:rPr>
          <w:color w:val="000000"/>
          <w:sz w:val="27"/>
          <w:szCs w:val="27"/>
        </w:rPr>
        <w:t>копии следующих документов:</w:t>
      </w:r>
      <w:r w:rsidR="00B85C87" w:rsidRPr="0021444D">
        <w:rPr>
          <w:color w:val="000000"/>
          <w:sz w:val="27"/>
          <w:szCs w:val="27"/>
        </w:rPr>
        <w:t xml:space="preserve"> договора купли </w:t>
      </w:r>
      <w:r w:rsidR="00926BA1">
        <w:rPr>
          <w:color w:val="000000"/>
          <w:sz w:val="27"/>
          <w:szCs w:val="27"/>
        </w:rPr>
        <w:t>-</w:t>
      </w:r>
      <w:r w:rsidR="00B85C87" w:rsidRPr="0021444D">
        <w:rPr>
          <w:color w:val="000000"/>
          <w:sz w:val="27"/>
          <w:szCs w:val="27"/>
        </w:rPr>
        <w:t xml:space="preserve"> продажи </w:t>
      </w:r>
      <w:r w:rsidR="00941647">
        <w:rPr>
          <w:color w:val="000000"/>
          <w:sz w:val="27"/>
          <w:szCs w:val="27"/>
        </w:rPr>
        <w:t>недвижимого имущества</w:t>
      </w:r>
      <w:r w:rsidR="005201F9" w:rsidRPr="0021444D">
        <w:rPr>
          <w:color w:val="000000"/>
          <w:sz w:val="27"/>
          <w:szCs w:val="27"/>
        </w:rPr>
        <w:t>;</w:t>
      </w:r>
      <w:r w:rsidR="00B85C87" w:rsidRPr="0021444D">
        <w:rPr>
          <w:color w:val="000000"/>
          <w:sz w:val="27"/>
          <w:szCs w:val="27"/>
        </w:rPr>
        <w:t xml:space="preserve"> кредитного договора</w:t>
      </w:r>
      <w:r w:rsidR="00AA6F82">
        <w:rPr>
          <w:color w:val="000000"/>
          <w:sz w:val="27"/>
          <w:szCs w:val="27"/>
        </w:rPr>
        <w:t xml:space="preserve"> от 09.10.2017 (далее </w:t>
      </w:r>
      <w:r w:rsidR="00926BA1">
        <w:rPr>
          <w:color w:val="000000"/>
          <w:sz w:val="27"/>
          <w:szCs w:val="27"/>
        </w:rPr>
        <w:t>-</w:t>
      </w:r>
      <w:r w:rsidR="00AA6F82">
        <w:rPr>
          <w:color w:val="000000"/>
          <w:sz w:val="27"/>
          <w:szCs w:val="27"/>
        </w:rPr>
        <w:t xml:space="preserve"> кредитный договор)</w:t>
      </w:r>
      <w:r w:rsidR="005201F9" w:rsidRPr="0021444D">
        <w:rPr>
          <w:color w:val="000000"/>
          <w:sz w:val="27"/>
          <w:szCs w:val="27"/>
        </w:rPr>
        <w:t>;</w:t>
      </w:r>
      <w:r w:rsidR="00B85C87" w:rsidRPr="0021444D">
        <w:rPr>
          <w:color w:val="000000"/>
          <w:sz w:val="27"/>
          <w:szCs w:val="27"/>
        </w:rPr>
        <w:t xml:space="preserve"> платежного поручения </w:t>
      </w:r>
      <w:r w:rsidR="005201F9" w:rsidRPr="0021444D">
        <w:rPr>
          <w:color w:val="000000"/>
          <w:sz w:val="27"/>
          <w:szCs w:val="27"/>
        </w:rPr>
        <w:t>от 02.10.201</w:t>
      </w:r>
      <w:r w:rsidR="006F34FF">
        <w:rPr>
          <w:color w:val="000000"/>
          <w:sz w:val="27"/>
          <w:szCs w:val="27"/>
        </w:rPr>
        <w:t>7</w:t>
      </w:r>
      <w:r w:rsidR="005201F9" w:rsidRPr="0021444D">
        <w:rPr>
          <w:color w:val="000000"/>
          <w:sz w:val="27"/>
          <w:szCs w:val="27"/>
        </w:rPr>
        <w:t>;</w:t>
      </w:r>
      <w:r w:rsidR="005201F9" w:rsidRPr="0021444D">
        <w:rPr>
          <w:sz w:val="27"/>
          <w:szCs w:val="27"/>
        </w:rPr>
        <w:t xml:space="preserve"> </w:t>
      </w:r>
      <w:r w:rsidR="002A4938">
        <w:rPr>
          <w:color w:val="000000"/>
          <w:sz w:val="27"/>
          <w:szCs w:val="27"/>
        </w:rPr>
        <w:t>чека</w:t>
      </w:r>
      <w:r w:rsidR="00926BA1">
        <w:rPr>
          <w:color w:val="000000"/>
          <w:sz w:val="27"/>
          <w:szCs w:val="27"/>
        </w:rPr>
        <w:t xml:space="preserve"> - </w:t>
      </w:r>
      <w:r w:rsidR="005201F9" w:rsidRPr="0021444D">
        <w:rPr>
          <w:color w:val="000000"/>
          <w:sz w:val="27"/>
          <w:szCs w:val="27"/>
        </w:rPr>
        <w:t>ордера от 21.10.2017;</w:t>
      </w:r>
      <w:r w:rsidR="00B25254">
        <w:rPr>
          <w:color w:val="000000"/>
          <w:sz w:val="27"/>
          <w:szCs w:val="27"/>
        </w:rPr>
        <w:t xml:space="preserve"> выписки из е</w:t>
      </w:r>
      <w:r w:rsidR="00B85C87" w:rsidRPr="0021444D">
        <w:rPr>
          <w:color w:val="000000"/>
          <w:sz w:val="27"/>
          <w:szCs w:val="27"/>
        </w:rPr>
        <w:t>диного государственного реест</w:t>
      </w:r>
      <w:r w:rsidR="00555FA7">
        <w:rPr>
          <w:color w:val="000000"/>
          <w:sz w:val="27"/>
          <w:szCs w:val="27"/>
        </w:rPr>
        <w:t>ра недвижимости</w:t>
      </w:r>
      <w:r w:rsidR="00B71112" w:rsidRPr="0021444D">
        <w:rPr>
          <w:color w:val="000000"/>
          <w:sz w:val="27"/>
          <w:szCs w:val="27"/>
        </w:rPr>
        <w:t xml:space="preserve">; доверенности </w:t>
      </w:r>
      <w:r w:rsidR="00555FA7">
        <w:rPr>
          <w:color w:val="000000"/>
          <w:sz w:val="27"/>
          <w:szCs w:val="27"/>
        </w:rPr>
        <w:t>от 02.10.2017</w:t>
      </w:r>
      <w:r w:rsidR="00FF3D7E">
        <w:rPr>
          <w:color w:val="000000"/>
          <w:sz w:val="27"/>
          <w:szCs w:val="27"/>
        </w:rPr>
        <w:t>;</w:t>
      </w:r>
      <w:r w:rsidR="00120810">
        <w:rPr>
          <w:color w:val="000000"/>
          <w:sz w:val="27"/>
          <w:szCs w:val="27"/>
        </w:rPr>
        <w:t xml:space="preserve"> заявления о распределении</w:t>
      </w:r>
      <w:r w:rsidR="00B71112" w:rsidRPr="0021444D">
        <w:rPr>
          <w:color w:val="000000"/>
          <w:sz w:val="27"/>
          <w:szCs w:val="27"/>
        </w:rPr>
        <w:t xml:space="preserve"> и</w:t>
      </w:r>
      <w:r w:rsidR="00FF3D7E">
        <w:rPr>
          <w:color w:val="000000"/>
          <w:sz w:val="27"/>
          <w:szCs w:val="27"/>
        </w:rPr>
        <w:t>мущественного налогового вычета;</w:t>
      </w:r>
      <w:r w:rsidR="00B71112" w:rsidRPr="0021444D">
        <w:rPr>
          <w:color w:val="000000"/>
          <w:sz w:val="27"/>
          <w:szCs w:val="27"/>
        </w:rPr>
        <w:t xml:space="preserve"> заявления о возврате суммы излишне уплаченного налога</w:t>
      </w:r>
      <w:r w:rsidR="00FF3D7E">
        <w:rPr>
          <w:color w:val="000000"/>
          <w:sz w:val="27"/>
          <w:szCs w:val="27"/>
        </w:rPr>
        <w:t xml:space="preserve">; </w:t>
      </w:r>
      <w:r w:rsidR="00374B25" w:rsidRPr="0021444D">
        <w:rPr>
          <w:color w:val="000000"/>
          <w:sz w:val="27"/>
          <w:szCs w:val="27"/>
        </w:rPr>
        <w:t xml:space="preserve">оригинал справки по форме </w:t>
      </w:r>
      <w:r w:rsidR="00374B25">
        <w:rPr>
          <w:color w:val="000000"/>
          <w:sz w:val="27"/>
          <w:szCs w:val="27"/>
        </w:rPr>
        <w:t xml:space="preserve">№ </w:t>
      </w:r>
      <w:r w:rsidR="00926BA1">
        <w:rPr>
          <w:color w:val="000000"/>
          <w:sz w:val="27"/>
          <w:szCs w:val="27"/>
        </w:rPr>
        <w:t>2 -</w:t>
      </w:r>
      <w:r w:rsidR="00374B25" w:rsidRPr="0021444D">
        <w:rPr>
          <w:color w:val="000000"/>
          <w:sz w:val="27"/>
          <w:szCs w:val="27"/>
        </w:rPr>
        <w:t xml:space="preserve"> НДФЛ за 2017 год</w:t>
      </w:r>
      <w:r w:rsidR="0089212A">
        <w:rPr>
          <w:color w:val="000000"/>
          <w:sz w:val="27"/>
          <w:szCs w:val="27"/>
        </w:rPr>
        <w:t>.</w:t>
      </w:r>
    </w:p>
    <w:p w:rsidR="004B2FA9" w:rsidRPr="0021444D" w:rsidRDefault="006F34FF" w:rsidP="003C74DE">
      <w:pPr>
        <w:pStyle w:val="a3"/>
        <w:tabs>
          <w:tab w:val="left" w:pos="707"/>
        </w:tabs>
        <w:ind w:firstLine="70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Согласно </w:t>
      </w:r>
      <w:r w:rsidR="002A4938">
        <w:rPr>
          <w:color w:val="000000"/>
          <w:sz w:val="27"/>
          <w:szCs w:val="27"/>
        </w:rPr>
        <w:t>договору</w:t>
      </w:r>
      <w:r w:rsidR="002A4938" w:rsidRPr="0021444D">
        <w:rPr>
          <w:color w:val="000000"/>
          <w:sz w:val="27"/>
          <w:szCs w:val="27"/>
        </w:rPr>
        <w:t xml:space="preserve"> купли - продажи </w:t>
      </w:r>
      <w:r w:rsidR="002A4938">
        <w:rPr>
          <w:color w:val="000000"/>
          <w:sz w:val="27"/>
          <w:szCs w:val="27"/>
        </w:rPr>
        <w:t>недвижимого имущества</w:t>
      </w:r>
      <w:r w:rsidR="00F24094" w:rsidRPr="0021444D">
        <w:rPr>
          <w:color w:val="000000"/>
          <w:sz w:val="27"/>
          <w:szCs w:val="27"/>
        </w:rPr>
        <w:t xml:space="preserve"> </w:t>
      </w:r>
      <w:r w:rsidR="00DC4F70">
        <w:rPr>
          <w:color w:val="000000"/>
          <w:sz w:val="27"/>
          <w:szCs w:val="27"/>
        </w:rPr>
        <w:t>ЮЛ 1</w:t>
      </w:r>
      <w:r w:rsidR="00F24094" w:rsidRPr="0021444D">
        <w:rPr>
          <w:color w:val="000000"/>
          <w:sz w:val="27"/>
          <w:szCs w:val="27"/>
        </w:rPr>
        <w:t xml:space="preserve"> (продавец) </w:t>
      </w:r>
      <w:r w:rsidR="004B2FA9" w:rsidRPr="0021444D">
        <w:rPr>
          <w:color w:val="000000"/>
          <w:sz w:val="27"/>
          <w:szCs w:val="27"/>
        </w:rPr>
        <w:t>продало</w:t>
      </w:r>
      <w:r w:rsidR="00F24094" w:rsidRPr="0021444D">
        <w:rPr>
          <w:color w:val="000000"/>
          <w:sz w:val="27"/>
          <w:szCs w:val="27"/>
        </w:rPr>
        <w:t xml:space="preserve"> </w:t>
      </w:r>
      <w:r w:rsidR="004B2FA9" w:rsidRPr="0021444D">
        <w:rPr>
          <w:color w:val="000000"/>
          <w:sz w:val="27"/>
          <w:szCs w:val="27"/>
        </w:rPr>
        <w:t xml:space="preserve">за 3 205 700 рублей </w:t>
      </w:r>
      <w:r w:rsidR="00DC4F70">
        <w:rPr>
          <w:color w:val="000000"/>
          <w:sz w:val="27"/>
          <w:szCs w:val="27"/>
        </w:rPr>
        <w:t>Х</w:t>
      </w:r>
      <w:r w:rsidR="00450683">
        <w:rPr>
          <w:color w:val="000000"/>
          <w:sz w:val="27"/>
          <w:szCs w:val="27"/>
        </w:rPr>
        <w:t xml:space="preserve"> (1/2 доли</w:t>
      </w:r>
      <w:r w:rsidR="00BB2804" w:rsidRPr="0021444D">
        <w:rPr>
          <w:color w:val="000000"/>
          <w:sz w:val="27"/>
          <w:szCs w:val="27"/>
        </w:rPr>
        <w:t xml:space="preserve">) и </w:t>
      </w:r>
      <w:r w:rsidR="00DC4F70">
        <w:rPr>
          <w:color w:val="000000"/>
          <w:sz w:val="27"/>
          <w:szCs w:val="27"/>
        </w:rPr>
        <w:t>ФЛ 1</w:t>
      </w:r>
      <w:r w:rsidR="00450683">
        <w:rPr>
          <w:color w:val="000000"/>
          <w:sz w:val="27"/>
          <w:szCs w:val="27"/>
        </w:rPr>
        <w:t xml:space="preserve"> (1/2 доли</w:t>
      </w:r>
      <w:r w:rsidR="004B2FA9" w:rsidRPr="0021444D">
        <w:rPr>
          <w:color w:val="000000"/>
          <w:sz w:val="27"/>
          <w:szCs w:val="27"/>
        </w:rPr>
        <w:t xml:space="preserve">) (покупателям) жилой дом и </w:t>
      </w:r>
      <w:r w:rsidR="0089212A">
        <w:rPr>
          <w:color w:val="000000"/>
          <w:sz w:val="27"/>
          <w:szCs w:val="27"/>
        </w:rPr>
        <w:t>земельный участок</w:t>
      </w:r>
      <w:r w:rsidR="004B2FA9" w:rsidRPr="0021444D">
        <w:rPr>
          <w:color w:val="000000"/>
          <w:sz w:val="27"/>
          <w:szCs w:val="27"/>
        </w:rPr>
        <w:t>.</w:t>
      </w:r>
    </w:p>
    <w:p w:rsidR="001A6A1A" w:rsidRPr="0021444D" w:rsidRDefault="001A6A1A" w:rsidP="00136519">
      <w:pPr>
        <w:pStyle w:val="a3"/>
        <w:tabs>
          <w:tab w:val="left" w:pos="707"/>
        </w:tabs>
        <w:ind w:firstLine="707"/>
        <w:jc w:val="both"/>
        <w:rPr>
          <w:color w:val="000000"/>
          <w:sz w:val="27"/>
          <w:szCs w:val="27"/>
        </w:rPr>
      </w:pPr>
      <w:r w:rsidRPr="0021444D">
        <w:rPr>
          <w:color w:val="000000"/>
          <w:sz w:val="27"/>
          <w:szCs w:val="27"/>
        </w:rPr>
        <w:t>Договор купли – продажи</w:t>
      </w:r>
      <w:r w:rsidR="00331895" w:rsidRPr="0021444D">
        <w:rPr>
          <w:color w:val="000000"/>
          <w:sz w:val="27"/>
          <w:szCs w:val="27"/>
        </w:rPr>
        <w:t xml:space="preserve"> </w:t>
      </w:r>
      <w:r w:rsidR="00B25254">
        <w:rPr>
          <w:color w:val="000000"/>
          <w:sz w:val="27"/>
          <w:szCs w:val="27"/>
        </w:rPr>
        <w:t xml:space="preserve">недвижимого имущества </w:t>
      </w:r>
      <w:r w:rsidR="00331895" w:rsidRPr="0021444D">
        <w:rPr>
          <w:color w:val="000000"/>
          <w:sz w:val="27"/>
          <w:szCs w:val="27"/>
        </w:rPr>
        <w:t>зарегистрирован 13.10.2017</w:t>
      </w:r>
      <w:r w:rsidRPr="0021444D">
        <w:rPr>
          <w:color w:val="000000"/>
          <w:sz w:val="27"/>
          <w:szCs w:val="27"/>
        </w:rPr>
        <w:t xml:space="preserve"> Управлением федеральной службы государственной регистрации, кадастра и картографии</w:t>
      </w:r>
      <w:r w:rsidR="00331895" w:rsidRPr="0021444D">
        <w:rPr>
          <w:color w:val="000000"/>
          <w:sz w:val="27"/>
          <w:szCs w:val="27"/>
        </w:rPr>
        <w:t>.</w:t>
      </w:r>
    </w:p>
    <w:p w:rsidR="00331895" w:rsidRDefault="006F34FF" w:rsidP="00FA50DE">
      <w:pPr>
        <w:pStyle w:val="a3"/>
        <w:tabs>
          <w:tab w:val="left" w:pos="707"/>
        </w:tabs>
        <w:ind w:firstLine="70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</w:t>
      </w:r>
      <w:r w:rsidR="00331895" w:rsidRPr="0021444D">
        <w:rPr>
          <w:color w:val="000000"/>
          <w:sz w:val="27"/>
          <w:szCs w:val="27"/>
        </w:rPr>
        <w:t>оверенност</w:t>
      </w:r>
      <w:r>
        <w:rPr>
          <w:color w:val="000000"/>
          <w:sz w:val="27"/>
          <w:szCs w:val="27"/>
        </w:rPr>
        <w:t>ью</w:t>
      </w:r>
      <w:r w:rsidR="00CC495B" w:rsidRPr="0021444D">
        <w:rPr>
          <w:color w:val="000000"/>
          <w:sz w:val="27"/>
          <w:szCs w:val="27"/>
        </w:rPr>
        <w:t xml:space="preserve"> от </w:t>
      </w:r>
      <w:r w:rsidR="00331895" w:rsidRPr="0021444D">
        <w:rPr>
          <w:color w:val="000000"/>
          <w:sz w:val="27"/>
          <w:szCs w:val="27"/>
        </w:rPr>
        <w:t>02.10.2017</w:t>
      </w:r>
      <w:r>
        <w:rPr>
          <w:color w:val="000000"/>
          <w:sz w:val="27"/>
          <w:szCs w:val="27"/>
        </w:rPr>
        <w:t xml:space="preserve"> ФЛ 1 уполномочено Х </w:t>
      </w:r>
      <w:r w:rsidR="00450683">
        <w:rPr>
          <w:color w:val="000000"/>
          <w:sz w:val="27"/>
          <w:szCs w:val="27"/>
        </w:rPr>
        <w:t xml:space="preserve">совершить перевод </w:t>
      </w:r>
      <w:r w:rsidR="00331895" w:rsidRPr="0021444D">
        <w:rPr>
          <w:color w:val="000000"/>
          <w:sz w:val="27"/>
          <w:szCs w:val="27"/>
        </w:rPr>
        <w:t>денежных средств в размере 1 205 700 рубле</w:t>
      </w:r>
      <w:r w:rsidR="0089212A">
        <w:rPr>
          <w:color w:val="000000"/>
          <w:sz w:val="27"/>
          <w:szCs w:val="27"/>
        </w:rPr>
        <w:t>й</w:t>
      </w:r>
      <w:r w:rsidR="00B25254">
        <w:rPr>
          <w:color w:val="000000"/>
          <w:sz w:val="27"/>
          <w:szCs w:val="27"/>
        </w:rPr>
        <w:t xml:space="preserve"> в счет стоимости приобретаемой</w:t>
      </w:r>
      <w:r w:rsidR="00331895" w:rsidRPr="0021444D">
        <w:rPr>
          <w:color w:val="000000"/>
          <w:sz w:val="27"/>
          <w:szCs w:val="27"/>
        </w:rPr>
        <w:t xml:space="preserve"> </w:t>
      </w:r>
      <w:r w:rsidR="00B25254" w:rsidRPr="0021444D">
        <w:rPr>
          <w:color w:val="000000"/>
          <w:sz w:val="27"/>
          <w:szCs w:val="27"/>
        </w:rPr>
        <w:t xml:space="preserve">недвижимости </w:t>
      </w:r>
      <w:r w:rsidR="00331895" w:rsidRPr="0021444D">
        <w:rPr>
          <w:color w:val="000000"/>
          <w:sz w:val="27"/>
          <w:szCs w:val="27"/>
        </w:rPr>
        <w:t xml:space="preserve">по </w:t>
      </w:r>
      <w:r w:rsidR="00B25254">
        <w:rPr>
          <w:color w:val="000000"/>
          <w:sz w:val="27"/>
          <w:szCs w:val="27"/>
        </w:rPr>
        <w:t xml:space="preserve">предварительному </w:t>
      </w:r>
      <w:r w:rsidR="00450683">
        <w:rPr>
          <w:color w:val="000000"/>
          <w:sz w:val="27"/>
          <w:szCs w:val="27"/>
        </w:rPr>
        <w:t>договору купли -</w:t>
      </w:r>
      <w:r w:rsidR="00331895" w:rsidRPr="0021444D">
        <w:rPr>
          <w:color w:val="000000"/>
          <w:sz w:val="27"/>
          <w:szCs w:val="27"/>
        </w:rPr>
        <w:t xml:space="preserve"> продажи</w:t>
      </w:r>
      <w:r w:rsidR="00B25254" w:rsidRPr="00B25254">
        <w:rPr>
          <w:color w:val="000000"/>
          <w:sz w:val="27"/>
          <w:szCs w:val="27"/>
        </w:rPr>
        <w:t xml:space="preserve"> </w:t>
      </w:r>
      <w:r w:rsidR="00FF3D7E">
        <w:rPr>
          <w:color w:val="000000"/>
          <w:sz w:val="27"/>
          <w:szCs w:val="27"/>
        </w:rPr>
        <w:t>от 27.09.2017</w:t>
      </w:r>
      <w:r w:rsidR="00B25254">
        <w:rPr>
          <w:color w:val="000000"/>
          <w:sz w:val="27"/>
          <w:szCs w:val="27"/>
        </w:rPr>
        <w:t>.</w:t>
      </w:r>
    </w:p>
    <w:p w:rsidR="00AF57F3" w:rsidRDefault="00450683" w:rsidP="00FA50DE">
      <w:pPr>
        <w:pStyle w:val="a3"/>
        <w:tabs>
          <w:tab w:val="left" w:pos="707"/>
        </w:tabs>
        <w:ind w:firstLine="70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Инспекция по результатам камеральной налоговой проверки </w:t>
      </w:r>
      <w:r w:rsidR="00AB5CA9">
        <w:rPr>
          <w:color w:val="000000" w:themeColor="text1"/>
          <w:sz w:val="27"/>
          <w:szCs w:val="27"/>
        </w:rPr>
        <w:t xml:space="preserve">Заявителя, проведенной на основании </w:t>
      </w:r>
      <w:r>
        <w:rPr>
          <w:color w:val="000000" w:themeColor="text1"/>
          <w:sz w:val="27"/>
          <w:szCs w:val="27"/>
        </w:rPr>
        <w:t>Декларации</w:t>
      </w:r>
      <w:r w:rsidR="00AB5CA9">
        <w:rPr>
          <w:color w:val="000000" w:themeColor="text1"/>
          <w:sz w:val="27"/>
          <w:szCs w:val="27"/>
        </w:rPr>
        <w:t>,</w:t>
      </w:r>
      <w:r>
        <w:rPr>
          <w:color w:val="000000" w:themeColor="text1"/>
          <w:sz w:val="27"/>
          <w:szCs w:val="27"/>
        </w:rPr>
        <w:t xml:space="preserve"> пришла к выводу</w:t>
      </w:r>
      <w:r w:rsidR="00AB5CA9">
        <w:rPr>
          <w:color w:val="000000" w:themeColor="text1"/>
          <w:sz w:val="27"/>
          <w:szCs w:val="27"/>
        </w:rPr>
        <w:t xml:space="preserve"> о том</w:t>
      </w:r>
      <w:r>
        <w:rPr>
          <w:color w:val="000000" w:themeColor="text1"/>
          <w:sz w:val="27"/>
          <w:szCs w:val="27"/>
        </w:rPr>
        <w:t>, что</w:t>
      </w:r>
      <w:r w:rsidR="00A00453" w:rsidRPr="0021444D">
        <w:rPr>
          <w:color w:val="000000" w:themeColor="text1"/>
          <w:sz w:val="27"/>
          <w:szCs w:val="27"/>
        </w:rPr>
        <w:t xml:space="preserve"> все расчеты с </w:t>
      </w:r>
      <w:r w:rsidR="00FE204D">
        <w:rPr>
          <w:color w:val="000000" w:themeColor="text1"/>
          <w:sz w:val="27"/>
          <w:szCs w:val="27"/>
        </w:rPr>
        <w:t xml:space="preserve">продавцом </w:t>
      </w:r>
      <w:r w:rsidR="00BD0284">
        <w:rPr>
          <w:color w:val="000000" w:themeColor="text1"/>
          <w:sz w:val="27"/>
          <w:szCs w:val="27"/>
        </w:rPr>
        <w:t>–</w:t>
      </w:r>
      <w:r w:rsidR="00FE204D">
        <w:rPr>
          <w:color w:val="000000" w:themeColor="text1"/>
          <w:sz w:val="27"/>
          <w:szCs w:val="27"/>
        </w:rPr>
        <w:t xml:space="preserve"> </w:t>
      </w:r>
      <w:r w:rsidR="00BD0284">
        <w:rPr>
          <w:color w:val="000000" w:themeColor="text1"/>
          <w:sz w:val="27"/>
          <w:szCs w:val="27"/>
        </w:rPr>
        <w:t>ЮЛ 1</w:t>
      </w:r>
      <w:r w:rsidR="00F35FA3" w:rsidRPr="0021444D">
        <w:rPr>
          <w:color w:val="000000" w:themeColor="text1"/>
          <w:sz w:val="27"/>
          <w:szCs w:val="27"/>
        </w:rPr>
        <w:t xml:space="preserve"> за</w:t>
      </w:r>
      <w:r w:rsidR="00F35FA3" w:rsidRPr="0021444D">
        <w:rPr>
          <w:sz w:val="27"/>
          <w:szCs w:val="27"/>
        </w:rPr>
        <w:t xml:space="preserve"> </w:t>
      </w:r>
      <w:r w:rsidR="00EB72A1" w:rsidRPr="0021444D">
        <w:rPr>
          <w:color w:val="000000" w:themeColor="text1"/>
          <w:sz w:val="27"/>
          <w:szCs w:val="27"/>
        </w:rPr>
        <w:t>недвижимое имущество</w:t>
      </w:r>
      <w:r w:rsidR="00F35FA3" w:rsidRPr="0021444D">
        <w:rPr>
          <w:color w:val="000000" w:themeColor="text1"/>
          <w:sz w:val="27"/>
          <w:szCs w:val="27"/>
        </w:rPr>
        <w:t>,</w:t>
      </w:r>
      <w:r w:rsidR="00E00ABC">
        <w:rPr>
          <w:color w:val="000000" w:themeColor="text1"/>
          <w:sz w:val="27"/>
          <w:szCs w:val="27"/>
        </w:rPr>
        <w:t xml:space="preserve"> осуществлены</w:t>
      </w:r>
      <w:r w:rsidR="00A00453" w:rsidRPr="0021444D">
        <w:rPr>
          <w:color w:val="000000" w:themeColor="text1"/>
          <w:sz w:val="27"/>
          <w:szCs w:val="27"/>
        </w:rPr>
        <w:t xml:space="preserve"> </w:t>
      </w:r>
      <w:r w:rsidR="00BD0284">
        <w:rPr>
          <w:color w:val="000000" w:themeColor="text1"/>
          <w:sz w:val="27"/>
          <w:szCs w:val="27"/>
        </w:rPr>
        <w:t>ФЛ 1.</w:t>
      </w:r>
    </w:p>
    <w:p w:rsidR="00AF57F3" w:rsidRDefault="00AF57F3" w:rsidP="00FA50DE">
      <w:pPr>
        <w:pStyle w:val="a3"/>
        <w:tabs>
          <w:tab w:val="left" w:pos="707"/>
        </w:tabs>
        <w:ind w:firstLine="70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П</w:t>
      </w:r>
      <w:r w:rsidR="00450683">
        <w:rPr>
          <w:color w:val="000000" w:themeColor="text1"/>
          <w:sz w:val="27"/>
          <w:szCs w:val="27"/>
        </w:rPr>
        <w:t>ри этом</w:t>
      </w:r>
      <w:r w:rsidR="00EB72A1" w:rsidRPr="0021444D">
        <w:rPr>
          <w:color w:val="000000" w:themeColor="text1"/>
          <w:sz w:val="27"/>
          <w:szCs w:val="27"/>
        </w:rPr>
        <w:t xml:space="preserve"> </w:t>
      </w:r>
      <w:r w:rsidR="00E00ABC">
        <w:rPr>
          <w:color w:val="000000" w:themeColor="text1"/>
          <w:sz w:val="27"/>
          <w:szCs w:val="27"/>
        </w:rPr>
        <w:t xml:space="preserve">представленная </w:t>
      </w:r>
      <w:r w:rsidR="008C1310">
        <w:rPr>
          <w:color w:val="000000" w:themeColor="text1"/>
          <w:sz w:val="27"/>
          <w:szCs w:val="27"/>
        </w:rPr>
        <w:t xml:space="preserve">в Инспекцию </w:t>
      </w:r>
      <w:r w:rsidR="00BD0284">
        <w:rPr>
          <w:color w:val="000000" w:themeColor="text1"/>
          <w:sz w:val="27"/>
          <w:szCs w:val="27"/>
        </w:rPr>
        <w:t>Х</w:t>
      </w:r>
      <w:r w:rsidR="008C1310">
        <w:rPr>
          <w:color w:val="000000" w:themeColor="text1"/>
          <w:sz w:val="27"/>
          <w:szCs w:val="27"/>
        </w:rPr>
        <w:t xml:space="preserve"> </w:t>
      </w:r>
      <w:r w:rsidR="00FE204D">
        <w:rPr>
          <w:color w:val="000000" w:themeColor="text1"/>
          <w:sz w:val="27"/>
          <w:szCs w:val="27"/>
        </w:rPr>
        <w:t xml:space="preserve">в простой письменной форме </w:t>
      </w:r>
      <w:r w:rsidR="008C1310">
        <w:rPr>
          <w:color w:val="000000" w:themeColor="text1"/>
          <w:sz w:val="27"/>
          <w:szCs w:val="27"/>
        </w:rPr>
        <w:t xml:space="preserve">доверенность от 02.10.2017 о </w:t>
      </w:r>
      <w:r w:rsidR="0032044C">
        <w:rPr>
          <w:color w:val="000000" w:themeColor="text1"/>
          <w:sz w:val="27"/>
          <w:szCs w:val="27"/>
        </w:rPr>
        <w:t xml:space="preserve">поручении </w:t>
      </w:r>
      <w:r w:rsidR="00BD0284">
        <w:rPr>
          <w:color w:val="000000" w:themeColor="text1"/>
          <w:sz w:val="27"/>
          <w:szCs w:val="27"/>
        </w:rPr>
        <w:t xml:space="preserve">ФЛ 1 </w:t>
      </w:r>
      <w:r w:rsidR="0032044C">
        <w:rPr>
          <w:color w:val="000000" w:themeColor="text1"/>
          <w:sz w:val="27"/>
          <w:szCs w:val="27"/>
        </w:rPr>
        <w:t xml:space="preserve">на </w:t>
      </w:r>
      <w:r w:rsidR="00450683">
        <w:rPr>
          <w:color w:val="000000" w:themeColor="text1"/>
          <w:sz w:val="27"/>
          <w:szCs w:val="27"/>
        </w:rPr>
        <w:t>перевод</w:t>
      </w:r>
      <w:r w:rsidR="00EB72A1" w:rsidRPr="0021444D">
        <w:rPr>
          <w:color w:val="000000" w:themeColor="text1"/>
          <w:sz w:val="27"/>
          <w:szCs w:val="27"/>
        </w:rPr>
        <w:t xml:space="preserve"> денежных средств в </w:t>
      </w:r>
      <w:r w:rsidR="008C1310">
        <w:rPr>
          <w:color w:val="000000" w:themeColor="text1"/>
          <w:sz w:val="27"/>
          <w:szCs w:val="27"/>
        </w:rPr>
        <w:t xml:space="preserve">счет </w:t>
      </w:r>
      <w:r w:rsidR="0032044C">
        <w:rPr>
          <w:color w:val="000000" w:themeColor="text1"/>
          <w:sz w:val="27"/>
          <w:szCs w:val="27"/>
        </w:rPr>
        <w:t>стоимости</w:t>
      </w:r>
      <w:r w:rsidR="00EB72A1" w:rsidRPr="0021444D">
        <w:rPr>
          <w:color w:val="000000" w:themeColor="text1"/>
          <w:sz w:val="27"/>
          <w:szCs w:val="27"/>
        </w:rPr>
        <w:t xml:space="preserve"> приобретаемой недвижимости</w:t>
      </w:r>
      <w:r w:rsidR="0032044C">
        <w:rPr>
          <w:color w:val="000000" w:themeColor="text1"/>
          <w:sz w:val="27"/>
          <w:szCs w:val="27"/>
        </w:rPr>
        <w:t xml:space="preserve"> по</w:t>
      </w:r>
      <w:r w:rsidR="002673C9">
        <w:rPr>
          <w:color w:val="000000" w:themeColor="text1"/>
          <w:sz w:val="27"/>
          <w:szCs w:val="27"/>
        </w:rPr>
        <w:t xml:space="preserve"> предварительному</w:t>
      </w:r>
      <w:r w:rsidR="0032044C">
        <w:rPr>
          <w:color w:val="000000" w:themeColor="text1"/>
          <w:sz w:val="27"/>
          <w:szCs w:val="27"/>
        </w:rPr>
        <w:t xml:space="preserve"> договору купли – продажи н</w:t>
      </w:r>
      <w:r w:rsidR="002673C9">
        <w:rPr>
          <w:color w:val="000000" w:themeColor="text1"/>
          <w:sz w:val="27"/>
          <w:szCs w:val="27"/>
        </w:rPr>
        <w:t>едвижимости</w:t>
      </w:r>
      <w:r w:rsidR="00EB72A1" w:rsidRPr="0021444D">
        <w:rPr>
          <w:color w:val="000000" w:themeColor="text1"/>
          <w:sz w:val="27"/>
          <w:szCs w:val="27"/>
        </w:rPr>
        <w:t xml:space="preserve"> </w:t>
      </w:r>
      <w:r w:rsidR="008C1310">
        <w:rPr>
          <w:color w:val="000000" w:themeColor="text1"/>
          <w:sz w:val="27"/>
          <w:szCs w:val="27"/>
        </w:rPr>
        <w:t xml:space="preserve">Инспекцией признана ненадлежащей, поскольку </w:t>
      </w:r>
      <w:r w:rsidR="00F927EB" w:rsidRPr="00F927EB">
        <w:rPr>
          <w:color w:val="000000" w:themeColor="text1"/>
          <w:sz w:val="27"/>
          <w:szCs w:val="27"/>
        </w:rPr>
        <w:t xml:space="preserve">доверенность </w:t>
      </w:r>
      <w:r w:rsidR="008C1310">
        <w:rPr>
          <w:color w:val="000000" w:themeColor="text1"/>
          <w:sz w:val="27"/>
          <w:szCs w:val="27"/>
        </w:rPr>
        <w:t>не удостоверена нотариально</w:t>
      </w:r>
      <w:r>
        <w:rPr>
          <w:color w:val="000000" w:themeColor="text1"/>
          <w:sz w:val="27"/>
          <w:szCs w:val="27"/>
        </w:rPr>
        <w:t>.</w:t>
      </w:r>
    </w:p>
    <w:p w:rsidR="000766CB" w:rsidRDefault="00AF57F3" w:rsidP="00FA50DE">
      <w:pPr>
        <w:pStyle w:val="a3"/>
        <w:tabs>
          <w:tab w:val="left" w:pos="707"/>
        </w:tabs>
        <w:ind w:firstLine="70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 этой связи</w:t>
      </w:r>
      <w:r w:rsidR="0032044C">
        <w:rPr>
          <w:color w:val="000000" w:themeColor="text1"/>
          <w:sz w:val="27"/>
          <w:szCs w:val="27"/>
        </w:rPr>
        <w:t xml:space="preserve"> Инспекция</w:t>
      </w:r>
      <w:r w:rsidR="00FE204D">
        <w:rPr>
          <w:color w:val="000000" w:themeColor="text1"/>
          <w:sz w:val="27"/>
          <w:szCs w:val="27"/>
        </w:rPr>
        <w:t xml:space="preserve"> </w:t>
      </w:r>
      <w:r w:rsidR="000766CB" w:rsidRPr="0021444D">
        <w:rPr>
          <w:color w:val="000000" w:themeColor="text1"/>
          <w:sz w:val="27"/>
          <w:szCs w:val="27"/>
        </w:rPr>
        <w:t>отказа</w:t>
      </w:r>
      <w:r w:rsidR="00450683">
        <w:rPr>
          <w:color w:val="000000" w:themeColor="text1"/>
          <w:sz w:val="27"/>
          <w:szCs w:val="27"/>
        </w:rPr>
        <w:t>ла</w:t>
      </w:r>
      <w:r w:rsidR="000766CB" w:rsidRPr="0021444D">
        <w:rPr>
          <w:color w:val="000000" w:themeColor="text1"/>
          <w:sz w:val="27"/>
          <w:szCs w:val="27"/>
        </w:rPr>
        <w:t xml:space="preserve"> </w:t>
      </w:r>
      <w:r w:rsidR="00BD0284">
        <w:rPr>
          <w:color w:val="000000" w:themeColor="text1"/>
          <w:sz w:val="27"/>
          <w:szCs w:val="27"/>
        </w:rPr>
        <w:t>Х</w:t>
      </w:r>
      <w:r w:rsidR="000766CB" w:rsidRPr="0021444D">
        <w:rPr>
          <w:color w:val="000000" w:themeColor="text1"/>
          <w:sz w:val="27"/>
          <w:szCs w:val="27"/>
        </w:rPr>
        <w:t xml:space="preserve"> в </w:t>
      </w:r>
      <w:r w:rsidR="00450683">
        <w:rPr>
          <w:color w:val="000000" w:themeColor="text1"/>
          <w:sz w:val="27"/>
          <w:szCs w:val="27"/>
        </w:rPr>
        <w:t>праве на</w:t>
      </w:r>
      <w:r w:rsidR="00450683" w:rsidRPr="0021444D">
        <w:rPr>
          <w:color w:val="000000" w:themeColor="text1"/>
          <w:sz w:val="27"/>
          <w:szCs w:val="27"/>
        </w:rPr>
        <w:t xml:space="preserve"> имущественный налоговый вычет</w:t>
      </w:r>
      <w:r w:rsidR="00FF3D7E">
        <w:rPr>
          <w:color w:val="000000" w:themeColor="text1"/>
          <w:sz w:val="27"/>
          <w:szCs w:val="27"/>
        </w:rPr>
        <w:t xml:space="preserve"> и возврате</w:t>
      </w:r>
      <w:r w:rsidR="000766CB" w:rsidRPr="0021444D">
        <w:rPr>
          <w:color w:val="000000" w:themeColor="text1"/>
          <w:sz w:val="27"/>
          <w:szCs w:val="27"/>
        </w:rPr>
        <w:t xml:space="preserve"> НДФЛ.</w:t>
      </w:r>
    </w:p>
    <w:p w:rsidR="00257EA0" w:rsidRDefault="00BE49B9" w:rsidP="00FA50DE">
      <w:pPr>
        <w:pStyle w:val="a3"/>
        <w:tabs>
          <w:tab w:val="left" w:pos="707"/>
        </w:tabs>
        <w:ind w:firstLine="707"/>
        <w:jc w:val="both"/>
        <w:rPr>
          <w:color w:val="000000" w:themeColor="text1"/>
          <w:sz w:val="27"/>
          <w:szCs w:val="27"/>
        </w:rPr>
      </w:pPr>
      <w:r w:rsidRPr="00BE49B9">
        <w:rPr>
          <w:color w:val="000000" w:themeColor="text1"/>
          <w:sz w:val="27"/>
          <w:szCs w:val="27"/>
        </w:rPr>
        <w:lastRenderedPageBreak/>
        <w:t>При эт</w:t>
      </w:r>
      <w:r w:rsidR="008C1310">
        <w:rPr>
          <w:color w:val="000000" w:themeColor="text1"/>
          <w:sz w:val="27"/>
          <w:szCs w:val="27"/>
        </w:rPr>
        <w:t>ом Управление, поддержав позицию Инспекции, указало</w:t>
      </w:r>
      <w:r w:rsidRPr="00BE49B9">
        <w:rPr>
          <w:color w:val="000000" w:themeColor="text1"/>
          <w:sz w:val="27"/>
          <w:szCs w:val="27"/>
        </w:rPr>
        <w:t>, что</w:t>
      </w:r>
      <w:r w:rsidR="00257EA0">
        <w:rPr>
          <w:color w:val="000000" w:themeColor="text1"/>
          <w:sz w:val="27"/>
          <w:szCs w:val="27"/>
        </w:rPr>
        <w:t xml:space="preserve"> представленные </w:t>
      </w:r>
      <w:r w:rsidR="005F32CD">
        <w:rPr>
          <w:color w:val="000000" w:themeColor="text1"/>
          <w:sz w:val="27"/>
          <w:szCs w:val="27"/>
        </w:rPr>
        <w:t xml:space="preserve">Заявителем </w:t>
      </w:r>
      <w:r w:rsidR="00257EA0">
        <w:rPr>
          <w:color w:val="000000" w:themeColor="text1"/>
          <w:sz w:val="27"/>
          <w:szCs w:val="27"/>
        </w:rPr>
        <w:t xml:space="preserve">в Инспекцию платежные документы не содержат </w:t>
      </w:r>
      <w:r w:rsidR="008C1310">
        <w:rPr>
          <w:color w:val="000000" w:themeColor="text1"/>
          <w:sz w:val="27"/>
          <w:szCs w:val="27"/>
        </w:rPr>
        <w:t>ссылок</w:t>
      </w:r>
      <w:r w:rsidR="00257EA0">
        <w:rPr>
          <w:color w:val="000000" w:themeColor="text1"/>
          <w:sz w:val="27"/>
          <w:szCs w:val="27"/>
        </w:rPr>
        <w:t xml:space="preserve"> на доверенность, </w:t>
      </w:r>
      <w:r w:rsidR="003660F1">
        <w:rPr>
          <w:color w:val="000000" w:themeColor="text1"/>
          <w:sz w:val="27"/>
          <w:szCs w:val="27"/>
        </w:rPr>
        <w:t>оформленн</w:t>
      </w:r>
      <w:r w:rsidR="005F32CD">
        <w:rPr>
          <w:color w:val="000000" w:themeColor="text1"/>
          <w:sz w:val="27"/>
          <w:szCs w:val="27"/>
        </w:rPr>
        <w:t>ую</w:t>
      </w:r>
      <w:r w:rsidR="00BD0284">
        <w:rPr>
          <w:color w:val="000000" w:themeColor="text1"/>
          <w:sz w:val="27"/>
          <w:szCs w:val="27"/>
        </w:rPr>
        <w:t xml:space="preserve"> Х.</w:t>
      </w:r>
    </w:p>
    <w:p w:rsidR="00EA51AF" w:rsidRDefault="00120810" w:rsidP="00FA50DE">
      <w:pPr>
        <w:pStyle w:val="a3"/>
        <w:tabs>
          <w:tab w:val="left" w:pos="707"/>
        </w:tabs>
        <w:ind w:firstLine="70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Вместе с тем,</w:t>
      </w:r>
      <w:r w:rsidR="00EA51AF" w:rsidRPr="00EA51AF">
        <w:rPr>
          <w:color w:val="000000" w:themeColor="text1"/>
          <w:sz w:val="27"/>
          <w:szCs w:val="27"/>
        </w:rPr>
        <w:t xml:space="preserve"> Инспекцией и Управлением не учтено следующее.</w:t>
      </w:r>
    </w:p>
    <w:p w:rsidR="00B674DC" w:rsidRPr="0021444D" w:rsidRDefault="00B674DC" w:rsidP="00B674DC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21444D">
        <w:rPr>
          <w:sz w:val="27"/>
          <w:szCs w:val="27"/>
        </w:rPr>
        <w:t xml:space="preserve">Порядок предоставления имущественного налогового вычета по НДФЛ определен статьей 220 </w:t>
      </w:r>
      <w:r w:rsidR="008D1AE5">
        <w:rPr>
          <w:sz w:val="27"/>
          <w:szCs w:val="27"/>
        </w:rPr>
        <w:t>Кодекса</w:t>
      </w:r>
      <w:r w:rsidRPr="0021444D">
        <w:rPr>
          <w:sz w:val="27"/>
          <w:szCs w:val="27"/>
        </w:rPr>
        <w:t>.</w:t>
      </w:r>
    </w:p>
    <w:p w:rsidR="007C466E" w:rsidRDefault="00B674DC" w:rsidP="00B674DC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21444D">
        <w:rPr>
          <w:sz w:val="27"/>
          <w:szCs w:val="27"/>
        </w:rPr>
        <w:t xml:space="preserve">Согласно подпункту 3 пункта 1 статьи 220 Кодекса при определении размера налоговой базы по НДФЛ в соответствии с пунктом 3 статьи 210 Кодекса налогоплательщик имеет право на получение </w:t>
      </w:r>
      <w:r w:rsidR="005F32CD">
        <w:rPr>
          <w:sz w:val="27"/>
          <w:szCs w:val="27"/>
        </w:rPr>
        <w:t>имущественного налогового</w:t>
      </w:r>
      <w:r w:rsidR="007C466E" w:rsidRPr="007C466E">
        <w:rPr>
          <w:sz w:val="27"/>
          <w:szCs w:val="27"/>
        </w:rPr>
        <w:t xml:space="preserve"> вычет</w:t>
      </w:r>
      <w:r w:rsidR="005F32CD">
        <w:rPr>
          <w:sz w:val="27"/>
          <w:szCs w:val="27"/>
        </w:rPr>
        <w:t>а</w:t>
      </w:r>
      <w:r w:rsidR="007C466E" w:rsidRPr="007C466E">
        <w:rPr>
          <w:sz w:val="27"/>
          <w:szCs w:val="27"/>
        </w:rPr>
        <w:t xml:space="preserve"> в размере фактически произведенных</w:t>
      </w:r>
      <w:r w:rsidR="007C466E">
        <w:rPr>
          <w:sz w:val="27"/>
          <w:szCs w:val="27"/>
        </w:rPr>
        <w:t xml:space="preserve"> налогоплательщиком расходов на</w:t>
      </w:r>
      <w:r w:rsidR="007C466E" w:rsidRPr="007C466E">
        <w:rPr>
          <w:sz w:val="27"/>
          <w:szCs w:val="27"/>
        </w:rPr>
        <w:t xml:space="preserve"> приобретение на территории Ро</w:t>
      </w:r>
      <w:r w:rsidR="00FE204D">
        <w:rPr>
          <w:sz w:val="27"/>
          <w:szCs w:val="27"/>
        </w:rPr>
        <w:t xml:space="preserve">ссийской Федерации жилых домов </w:t>
      </w:r>
      <w:r w:rsidR="007C466E">
        <w:rPr>
          <w:sz w:val="27"/>
          <w:szCs w:val="27"/>
        </w:rPr>
        <w:t xml:space="preserve">или доли (долей) в них </w:t>
      </w:r>
      <w:r w:rsidR="007C466E" w:rsidRPr="007C466E">
        <w:rPr>
          <w:sz w:val="27"/>
          <w:szCs w:val="27"/>
        </w:rPr>
        <w:t>и земельных участков или доли (долей) в них, на которых расположены приобретаемые ж</w:t>
      </w:r>
      <w:r w:rsidR="007C466E">
        <w:rPr>
          <w:sz w:val="27"/>
          <w:szCs w:val="27"/>
        </w:rPr>
        <w:t>илые дома или доля (доли) в них.</w:t>
      </w:r>
    </w:p>
    <w:p w:rsidR="00B674DC" w:rsidRPr="0021444D" w:rsidRDefault="00B674DC" w:rsidP="00B674DC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21444D">
        <w:rPr>
          <w:sz w:val="27"/>
          <w:szCs w:val="27"/>
        </w:rPr>
        <w:tab/>
        <w:t>Подпунктом 1 пункта 3 статьи 220 Кодекса определено, что имущественный налоговый вычет по НДФЛ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имущества, указанного в подпункте 3 пункта 1 статьи 220 Кодекса, не превышающем 2 000 000 рублей.</w:t>
      </w:r>
    </w:p>
    <w:p w:rsidR="00B674DC" w:rsidRDefault="00B674DC" w:rsidP="00B674DC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21444D">
        <w:rPr>
          <w:sz w:val="27"/>
          <w:szCs w:val="27"/>
        </w:rPr>
        <w:t>Согласно подпункту 7 пункта 3 статьи 220 Кодекса имущественный налоговый вычет по НДФЛ предоставляется налогоплательщику на основании документов, подтверждающих возникновение права на указанный вычет, платежных документов, оформленных в установленном порядке и подтверждающих произведенные налогоплательщиком расходы (квитанции к приходным ордерам, банковские выписки о перечислении денежных средств со счета покупателя на счет продавца, товарные и кассовые чеки, акты о закупке материалов у физических лиц с указанием в них адресных и паспортных данных продавца и другие документы).</w:t>
      </w:r>
    </w:p>
    <w:p w:rsidR="00FE24D2" w:rsidRPr="002A4388" w:rsidRDefault="00FE24D2" w:rsidP="00FE24D2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2A4388">
        <w:rPr>
          <w:sz w:val="27"/>
          <w:szCs w:val="27"/>
        </w:rPr>
        <w:t xml:space="preserve">В соответствии с пунктом 1 статьи 971 </w:t>
      </w:r>
      <w:r w:rsidRPr="006D3EC1">
        <w:rPr>
          <w:sz w:val="27"/>
          <w:szCs w:val="27"/>
        </w:rPr>
        <w:t>Гражданского кодекса Российской Федерации (далее – Гражданский кодекс)</w:t>
      </w:r>
      <w:r w:rsidRPr="002A4388">
        <w:rPr>
          <w:sz w:val="27"/>
          <w:szCs w:val="27"/>
        </w:rPr>
        <w:t xml:space="preserve"> по договору поручения одна сторона (поверенный) обязуется совершить от имени и за счет другой стороны (доверителя) определенные юридические действия. Права и обязанности по сделке, совершенной поверенным, возникают непосредственно у доверителя.</w:t>
      </w:r>
    </w:p>
    <w:p w:rsidR="00FE24D2" w:rsidRDefault="00FE24D2" w:rsidP="00FE24D2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2A4388">
        <w:rPr>
          <w:sz w:val="27"/>
          <w:szCs w:val="27"/>
        </w:rPr>
        <w:t>Пунктом 1 статьи 975 Гражданского кодекса определено, что доверитель обязан выдать поверенному доверенность (доверенности) на совершение юридических действий, предусмотренных договором поручения.</w:t>
      </w:r>
    </w:p>
    <w:p w:rsidR="00E8693D" w:rsidRPr="005C78FB" w:rsidRDefault="00FE24D2" w:rsidP="00E8693D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статьи </w:t>
      </w:r>
      <w:r w:rsidR="00E8693D">
        <w:rPr>
          <w:sz w:val="27"/>
          <w:szCs w:val="27"/>
        </w:rPr>
        <w:t xml:space="preserve">185 </w:t>
      </w:r>
      <w:r w:rsidR="00C724D5" w:rsidRPr="006D3EC1">
        <w:rPr>
          <w:sz w:val="27"/>
          <w:szCs w:val="27"/>
        </w:rPr>
        <w:t>Гражданского кодекса</w:t>
      </w:r>
      <w:r>
        <w:rPr>
          <w:sz w:val="27"/>
          <w:szCs w:val="27"/>
        </w:rPr>
        <w:t xml:space="preserve"> следует</w:t>
      </w:r>
      <w:r w:rsidR="00E8693D">
        <w:rPr>
          <w:sz w:val="27"/>
          <w:szCs w:val="27"/>
        </w:rPr>
        <w:t xml:space="preserve">, что </w:t>
      </w:r>
      <w:r w:rsidR="00E8693D" w:rsidRPr="005C78FB">
        <w:rPr>
          <w:sz w:val="27"/>
          <w:szCs w:val="27"/>
        </w:rPr>
        <w:t xml:space="preserve">доверенностью признается письменное уполномочие, выдаваемое одним лицом другому лицу для представительства перед третьими лицами. </w:t>
      </w:r>
    </w:p>
    <w:p w:rsidR="00E8693D" w:rsidRDefault="00E8693D" w:rsidP="00E8693D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5C78FB">
        <w:rPr>
          <w:sz w:val="27"/>
          <w:szCs w:val="27"/>
        </w:rPr>
        <w:t xml:space="preserve">В соответствии с пунктом 1 статьи 185.1 </w:t>
      </w:r>
      <w:r w:rsidR="00C724D5">
        <w:rPr>
          <w:sz w:val="27"/>
          <w:szCs w:val="27"/>
        </w:rPr>
        <w:t>Гражданского к</w:t>
      </w:r>
      <w:r w:rsidRPr="005C78FB">
        <w:rPr>
          <w:sz w:val="27"/>
          <w:szCs w:val="27"/>
        </w:rPr>
        <w:t>одекса доверенность на совершение сделок, требующих нотариальной формы, на подачу заявлений о государственной регистрации прав или сделок, а также на распоряжение зарегистрированными в государственных реестрах правами должна быть нотариально удостоверена, за исключением случаев, предусмотренных законом.</w:t>
      </w:r>
    </w:p>
    <w:p w:rsidR="00E8693D" w:rsidRPr="00FD0C07" w:rsidRDefault="00E8693D" w:rsidP="00E8693D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5C78FB">
        <w:rPr>
          <w:sz w:val="27"/>
          <w:szCs w:val="27"/>
        </w:rPr>
        <w:t xml:space="preserve">унктом 2 статьи 163 Гражданского кодекса </w:t>
      </w:r>
      <w:r>
        <w:rPr>
          <w:sz w:val="27"/>
          <w:szCs w:val="27"/>
        </w:rPr>
        <w:t xml:space="preserve">установлено, что </w:t>
      </w:r>
      <w:r w:rsidRPr="005C78FB">
        <w:rPr>
          <w:sz w:val="27"/>
          <w:szCs w:val="27"/>
        </w:rPr>
        <w:t xml:space="preserve">нотариальное удостоверение сделок обязательно: в случаях, указанных в законе; в случаях, предусмотренных </w:t>
      </w:r>
      <w:r w:rsidRPr="00FD0C07">
        <w:rPr>
          <w:sz w:val="27"/>
          <w:szCs w:val="27"/>
        </w:rPr>
        <w:t>соглашением сторон, хотя бы по закону для сделок данного вида эта форма не требовалась.</w:t>
      </w:r>
    </w:p>
    <w:p w:rsidR="002A4388" w:rsidRDefault="00E8693D" w:rsidP="00B674DC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</w:t>
      </w:r>
      <w:r w:rsidR="002A4388" w:rsidRPr="002A4388">
        <w:rPr>
          <w:sz w:val="27"/>
          <w:szCs w:val="27"/>
        </w:rPr>
        <w:t>одпункт</w:t>
      </w:r>
      <w:r>
        <w:rPr>
          <w:sz w:val="27"/>
          <w:szCs w:val="27"/>
        </w:rPr>
        <w:t>ом</w:t>
      </w:r>
      <w:r w:rsidR="002A4388" w:rsidRPr="002A4388">
        <w:rPr>
          <w:sz w:val="27"/>
          <w:szCs w:val="27"/>
        </w:rPr>
        <w:t xml:space="preserve"> 2 пункта 1 статьи 161 </w:t>
      </w:r>
      <w:r w:rsidR="006D3EC1" w:rsidRPr="006D3EC1">
        <w:rPr>
          <w:sz w:val="27"/>
          <w:szCs w:val="27"/>
        </w:rPr>
        <w:t xml:space="preserve">Гражданского кодекса </w:t>
      </w:r>
      <w:r>
        <w:rPr>
          <w:sz w:val="27"/>
          <w:szCs w:val="27"/>
        </w:rPr>
        <w:t xml:space="preserve">предусмотрено, что </w:t>
      </w:r>
      <w:r w:rsidR="002A4388" w:rsidRPr="002A4388">
        <w:rPr>
          <w:sz w:val="27"/>
          <w:szCs w:val="27"/>
        </w:rPr>
        <w:t>сделки должны совершаться в простой письменной форме.</w:t>
      </w:r>
    </w:p>
    <w:p w:rsidR="005C78FB" w:rsidRDefault="00FE24D2" w:rsidP="00E8693D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ФНС России отмечает, что </w:t>
      </w:r>
      <w:r w:rsidR="00E8693D">
        <w:rPr>
          <w:sz w:val="27"/>
          <w:szCs w:val="27"/>
        </w:rPr>
        <w:t xml:space="preserve">положениями Гражданского кодекса не предусмотрено обязательное </w:t>
      </w:r>
      <w:r w:rsidR="00E8693D" w:rsidRPr="005C78FB">
        <w:rPr>
          <w:sz w:val="27"/>
          <w:szCs w:val="27"/>
        </w:rPr>
        <w:t xml:space="preserve">нотариальное удостоверение </w:t>
      </w:r>
      <w:r w:rsidR="00E8693D">
        <w:rPr>
          <w:sz w:val="27"/>
          <w:szCs w:val="27"/>
        </w:rPr>
        <w:t>договора поручения.</w:t>
      </w:r>
    </w:p>
    <w:p w:rsidR="00A703E0" w:rsidRPr="0021444D" w:rsidRDefault="00A703E0" w:rsidP="00A703E0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21444D">
        <w:rPr>
          <w:sz w:val="27"/>
          <w:szCs w:val="27"/>
        </w:rPr>
        <w:t>Ка</w:t>
      </w:r>
      <w:r>
        <w:rPr>
          <w:sz w:val="27"/>
          <w:szCs w:val="27"/>
        </w:rPr>
        <w:t>к следует из материалов, представленных Управлением</w:t>
      </w:r>
      <w:r w:rsidRPr="0021444D">
        <w:rPr>
          <w:sz w:val="27"/>
          <w:szCs w:val="27"/>
        </w:rPr>
        <w:t xml:space="preserve">, согласно договору поручения от 02.10.2017 </w:t>
      </w:r>
      <w:r>
        <w:rPr>
          <w:sz w:val="27"/>
          <w:szCs w:val="27"/>
        </w:rPr>
        <w:t>Х</w:t>
      </w:r>
      <w:r w:rsidRPr="0021444D">
        <w:rPr>
          <w:sz w:val="27"/>
          <w:szCs w:val="27"/>
        </w:rPr>
        <w:t xml:space="preserve"> (доверитель) поручает от своего имени совершить перевод собственных денежных средств в размере 1 205 700 рублей в счет стоимости приобретаемой недвижимости, а </w:t>
      </w:r>
      <w:r>
        <w:rPr>
          <w:sz w:val="27"/>
          <w:szCs w:val="27"/>
        </w:rPr>
        <w:t>ФЛ 1</w:t>
      </w:r>
      <w:r w:rsidRPr="0021444D">
        <w:rPr>
          <w:sz w:val="27"/>
          <w:szCs w:val="27"/>
        </w:rPr>
        <w:t xml:space="preserve"> (поверенный) берет на себя обязательство совершить платеж на полную сумму расходов на приобретение </w:t>
      </w:r>
      <w:r>
        <w:rPr>
          <w:sz w:val="27"/>
          <w:szCs w:val="27"/>
        </w:rPr>
        <w:t>недвижимости</w:t>
      </w:r>
      <w:r w:rsidRPr="0021444D">
        <w:rPr>
          <w:sz w:val="27"/>
          <w:szCs w:val="27"/>
        </w:rPr>
        <w:t xml:space="preserve"> по </w:t>
      </w:r>
      <w:r>
        <w:rPr>
          <w:sz w:val="27"/>
          <w:szCs w:val="27"/>
        </w:rPr>
        <w:t xml:space="preserve">предварительному </w:t>
      </w:r>
      <w:r w:rsidRPr="0021444D">
        <w:rPr>
          <w:sz w:val="27"/>
          <w:szCs w:val="27"/>
        </w:rPr>
        <w:t xml:space="preserve">договору купли – продажи </w:t>
      </w:r>
      <w:r>
        <w:rPr>
          <w:sz w:val="27"/>
          <w:szCs w:val="27"/>
        </w:rPr>
        <w:t xml:space="preserve">от 27.09.2017 </w:t>
      </w:r>
      <w:r w:rsidRPr="0021444D">
        <w:rPr>
          <w:sz w:val="27"/>
          <w:szCs w:val="27"/>
        </w:rPr>
        <w:t>и оформить платежный документ на свое имя.</w:t>
      </w:r>
    </w:p>
    <w:p w:rsidR="00A703E0" w:rsidRDefault="00A703E0" w:rsidP="00A703E0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>Х выдана ФЛ 1</w:t>
      </w:r>
      <w:r w:rsidRPr="0021444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простой письменной форме </w:t>
      </w:r>
      <w:r w:rsidRPr="0021444D">
        <w:rPr>
          <w:sz w:val="27"/>
          <w:szCs w:val="27"/>
        </w:rPr>
        <w:t>доверенн</w:t>
      </w:r>
      <w:r>
        <w:rPr>
          <w:sz w:val="27"/>
          <w:szCs w:val="27"/>
        </w:rPr>
        <w:t>ость от 02.10.2017 для перевода</w:t>
      </w:r>
      <w:r w:rsidRPr="0021444D">
        <w:rPr>
          <w:sz w:val="27"/>
          <w:szCs w:val="27"/>
        </w:rPr>
        <w:t xml:space="preserve"> денежных средств в размере 1 205 700 рублей</w:t>
      </w:r>
      <w:r>
        <w:rPr>
          <w:sz w:val="27"/>
          <w:szCs w:val="27"/>
        </w:rPr>
        <w:t xml:space="preserve"> в счет стоимости приобретаемой недвижимости</w:t>
      </w:r>
      <w:r w:rsidRPr="00417752">
        <w:t xml:space="preserve"> </w:t>
      </w:r>
      <w:r w:rsidRPr="00417752">
        <w:rPr>
          <w:sz w:val="27"/>
          <w:szCs w:val="27"/>
        </w:rPr>
        <w:t xml:space="preserve">по предварительному договору </w:t>
      </w:r>
      <w:r>
        <w:rPr>
          <w:sz w:val="27"/>
          <w:szCs w:val="27"/>
        </w:rPr>
        <w:t xml:space="preserve">купли – продажи </w:t>
      </w:r>
      <w:r w:rsidRPr="00417752">
        <w:rPr>
          <w:sz w:val="27"/>
          <w:szCs w:val="27"/>
        </w:rPr>
        <w:t>от 27.09.2017</w:t>
      </w:r>
      <w:r w:rsidRPr="0021444D">
        <w:rPr>
          <w:sz w:val="27"/>
          <w:szCs w:val="27"/>
        </w:rPr>
        <w:t>.</w:t>
      </w:r>
    </w:p>
    <w:p w:rsidR="00A703E0" w:rsidRDefault="00A703E0" w:rsidP="00A703E0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EB606A">
        <w:rPr>
          <w:sz w:val="27"/>
          <w:szCs w:val="27"/>
        </w:rPr>
        <w:t>латежным поручением от 02.10.2017</w:t>
      </w:r>
      <w:r>
        <w:rPr>
          <w:sz w:val="27"/>
          <w:szCs w:val="27"/>
        </w:rPr>
        <w:t xml:space="preserve"> ФЛ 1</w:t>
      </w:r>
      <w:r w:rsidRPr="0021444D">
        <w:rPr>
          <w:sz w:val="27"/>
          <w:szCs w:val="27"/>
        </w:rPr>
        <w:t xml:space="preserve"> </w:t>
      </w:r>
      <w:r>
        <w:rPr>
          <w:sz w:val="27"/>
          <w:szCs w:val="27"/>
        </w:rPr>
        <w:t>перечислил</w:t>
      </w:r>
      <w:r w:rsidR="00FE24D2">
        <w:rPr>
          <w:sz w:val="27"/>
          <w:szCs w:val="27"/>
        </w:rPr>
        <w:t>о</w:t>
      </w:r>
      <w:r>
        <w:rPr>
          <w:sz w:val="27"/>
          <w:szCs w:val="27"/>
        </w:rPr>
        <w:t xml:space="preserve"> денежные</w:t>
      </w:r>
      <w:r w:rsidRPr="0021444D">
        <w:rPr>
          <w:sz w:val="27"/>
          <w:szCs w:val="27"/>
        </w:rPr>
        <w:t xml:space="preserve"> средств</w:t>
      </w:r>
      <w:r>
        <w:rPr>
          <w:sz w:val="27"/>
          <w:szCs w:val="27"/>
        </w:rPr>
        <w:t>а</w:t>
      </w:r>
      <w:r w:rsidRPr="0021444D">
        <w:rPr>
          <w:sz w:val="27"/>
          <w:szCs w:val="27"/>
        </w:rPr>
        <w:t xml:space="preserve"> в размере 1 705 700 рублей на расчетный счет </w:t>
      </w:r>
      <w:r>
        <w:rPr>
          <w:sz w:val="27"/>
          <w:szCs w:val="27"/>
        </w:rPr>
        <w:t>продавца – ЮЛ 1.</w:t>
      </w:r>
    </w:p>
    <w:p w:rsidR="00A703E0" w:rsidRDefault="00A703E0" w:rsidP="00A703E0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color w:val="000000" w:themeColor="text1"/>
          <w:sz w:val="27"/>
          <w:szCs w:val="27"/>
        </w:rPr>
        <w:t>При этом</w:t>
      </w:r>
      <w:r w:rsidRPr="00D31A87">
        <w:rPr>
          <w:color w:val="000000" w:themeColor="text1"/>
          <w:sz w:val="27"/>
          <w:szCs w:val="27"/>
        </w:rPr>
        <w:t xml:space="preserve"> </w:t>
      </w:r>
      <w:r w:rsidRPr="00D31A87">
        <w:rPr>
          <w:sz w:val="27"/>
          <w:szCs w:val="27"/>
        </w:rPr>
        <w:t xml:space="preserve">в материалах камеральной налоговой проверки </w:t>
      </w:r>
      <w:r>
        <w:rPr>
          <w:sz w:val="27"/>
          <w:szCs w:val="27"/>
        </w:rPr>
        <w:t xml:space="preserve">отсутствуют </w:t>
      </w:r>
      <w:r w:rsidRPr="00D31A87">
        <w:rPr>
          <w:sz w:val="27"/>
          <w:szCs w:val="27"/>
        </w:rPr>
        <w:t>доказательств</w:t>
      </w:r>
      <w:r>
        <w:rPr>
          <w:sz w:val="27"/>
          <w:szCs w:val="27"/>
        </w:rPr>
        <w:t>а</w:t>
      </w:r>
      <w:r w:rsidRPr="00D31A87">
        <w:rPr>
          <w:sz w:val="27"/>
          <w:szCs w:val="27"/>
        </w:rPr>
        <w:t xml:space="preserve">, </w:t>
      </w:r>
      <w:r>
        <w:rPr>
          <w:sz w:val="27"/>
          <w:szCs w:val="27"/>
        </w:rPr>
        <w:t>что ФЛ 1 использовал</w:t>
      </w:r>
      <w:r w:rsidR="00FE24D2">
        <w:rPr>
          <w:sz w:val="27"/>
          <w:szCs w:val="27"/>
        </w:rPr>
        <w:t>о</w:t>
      </w:r>
      <w:r>
        <w:rPr>
          <w:sz w:val="27"/>
          <w:szCs w:val="27"/>
        </w:rPr>
        <w:t xml:space="preserve"> спорный платежный документ при получении права на имущественный налоговый вычет по НДФЛ.</w:t>
      </w:r>
    </w:p>
    <w:p w:rsidR="00A703E0" w:rsidRDefault="00A703E0" w:rsidP="00A703E0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>ФНС России, у</w:t>
      </w:r>
      <w:r w:rsidRPr="00FD0C07">
        <w:rPr>
          <w:sz w:val="27"/>
          <w:szCs w:val="27"/>
        </w:rPr>
        <w:t>читывая вышеприведенные нормы законодательства и исходя из фактических обстоятельств</w:t>
      </w:r>
      <w:r w:rsidR="00FE24D2">
        <w:rPr>
          <w:sz w:val="27"/>
          <w:szCs w:val="27"/>
        </w:rPr>
        <w:t>,</w:t>
      </w:r>
      <w:r w:rsidRPr="00FD0C07">
        <w:rPr>
          <w:sz w:val="27"/>
          <w:szCs w:val="27"/>
        </w:rPr>
        <w:t xml:space="preserve"> сообщает, что совершение действий </w:t>
      </w:r>
      <w:r>
        <w:rPr>
          <w:sz w:val="27"/>
          <w:szCs w:val="27"/>
        </w:rPr>
        <w:t xml:space="preserve">поверенным по поручению доверителя </w:t>
      </w:r>
      <w:r w:rsidRPr="00FD0C07">
        <w:rPr>
          <w:sz w:val="27"/>
          <w:szCs w:val="27"/>
        </w:rPr>
        <w:t xml:space="preserve">по оплате расходов </w:t>
      </w:r>
      <w:r>
        <w:rPr>
          <w:sz w:val="27"/>
          <w:szCs w:val="27"/>
        </w:rPr>
        <w:t>при</w:t>
      </w:r>
      <w:r w:rsidRPr="00FD0C07">
        <w:rPr>
          <w:sz w:val="27"/>
          <w:szCs w:val="27"/>
        </w:rPr>
        <w:t xml:space="preserve"> приобретении </w:t>
      </w:r>
      <w:r>
        <w:rPr>
          <w:sz w:val="27"/>
          <w:szCs w:val="27"/>
        </w:rPr>
        <w:t>недвижимости</w:t>
      </w:r>
      <w:r w:rsidRPr="00FD0C07">
        <w:rPr>
          <w:sz w:val="27"/>
          <w:szCs w:val="27"/>
        </w:rPr>
        <w:t xml:space="preserve"> не требу</w:t>
      </w:r>
      <w:r w:rsidR="00FE24D2">
        <w:rPr>
          <w:sz w:val="27"/>
          <w:szCs w:val="27"/>
        </w:rPr>
        <w:t>ет нотариального удостоверения выданной такому поверенному</w:t>
      </w:r>
      <w:r w:rsidRPr="00FD0C07">
        <w:rPr>
          <w:sz w:val="27"/>
          <w:szCs w:val="27"/>
        </w:rPr>
        <w:t xml:space="preserve"> доверенности.</w:t>
      </w:r>
    </w:p>
    <w:p w:rsidR="00A703E0" w:rsidRDefault="00A703E0" w:rsidP="00A703E0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Pr="00FD0C07">
        <w:rPr>
          <w:sz w:val="27"/>
          <w:szCs w:val="27"/>
        </w:rPr>
        <w:t xml:space="preserve">сылка налоговых органов на </w:t>
      </w:r>
      <w:r>
        <w:rPr>
          <w:sz w:val="27"/>
          <w:szCs w:val="27"/>
        </w:rPr>
        <w:t>положения статей 26, 29 Кодекса, в соответствии с которыми налогоплательщик может участвовать в отношениях, регулируемых законодательством о налогах и сборах, через уполномоченного представителя, чьи полномочия подтверждаются нотариально удостоверенной доверенностью</w:t>
      </w:r>
      <w:r w:rsidR="009F2C9E">
        <w:rPr>
          <w:sz w:val="27"/>
          <w:szCs w:val="27"/>
        </w:rPr>
        <w:t>,</w:t>
      </w:r>
      <w:bookmarkStart w:id="0" w:name="_GoBack"/>
      <w:bookmarkEnd w:id="0"/>
      <w:r w:rsidR="00810CC3">
        <w:rPr>
          <w:sz w:val="27"/>
          <w:szCs w:val="27"/>
        </w:rPr>
        <w:t xml:space="preserve"> не может быть принята во внимание, поскольку в </w:t>
      </w:r>
      <w:r w:rsidR="00FE24D2">
        <w:rPr>
          <w:sz w:val="27"/>
          <w:szCs w:val="27"/>
        </w:rPr>
        <w:t xml:space="preserve">рассматриваемой </w:t>
      </w:r>
      <w:r>
        <w:rPr>
          <w:sz w:val="27"/>
          <w:szCs w:val="27"/>
        </w:rPr>
        <w:t>ситуации отсутствуют взаимоотношения налогоплательщика с налоговыми органами.</w:t>
      </w:r>
    </w:p>
    <w:p w:rsidR="00A703E0" w:rsidRDefault="00A703E0" w:rsidP="00A703E0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  <w:r w:rsidRPr="00DE7841">
        <w:rPr>
          <w:sz w:val="27"/>
          <w:szCs w:val="27"/>
        </w:rPr>
        <w:t>Таким образом, Федеральная налоговая служба приходит к выводу о</w:t>
      </w:r>
      <w:r w:rsidR="00BD469D">
        <w:rPr>
          <w:sz w:val="27"/>
          <w:szCs w:val="27"/>
        </w:rPr>
        <w:t xml:space="preserve"> необоснованном отказе Инспекции</w:t>
      </w:r>
      <w:r w:rsidRPr="00DE7841">
        <w:rPr>
          <w:sz w:val="27"/>
          <w:szCs w:val="27"/>
        </w:rPr>
        <w:t xml:space="preserve"> в праве </w:t>
      </w:r>
      <w:r w:rsidR="00FE24D2">
        <w:rPr>
          <w:sz w:val="27"/>
          <w:szCs w:val="27"/>
        </w:rPr>
        <w:t xml:space="preserve">Х </w:t>
      </w:r>
      <w:r w:rsidRPr="00DE7841">
        <w:rPr>
          <w:sz w:val="27"/>
          <w:szCs w:val="27"/>
        </w:rPr>
        <w:t>на имущественный налоговый вычет.</w:t>
      </w:r>
    </w:p>
    <w:p w:rsidR="00A703E0" w:rsidRPr="0021444D" w:rsidRDefault="00A703E0" w:rsidP="00A703E0">
      <w:pPr>
        <w:pStyle w:val="a3"/>
        <w:tabs>
          <w:tab w:val="left" w:pos="707"/>
        </w:tabs>
        <w:ind w:firstLine="70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Учитывая</w:t>
      </w:r>
      <w:r w:rsidRPr="0021444D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изложенное,</w:t>
      </w:r>
      <w:r w:rsidRPr="0021444D">
        <w:rPr>
          <w:color w:val="000000" w:themeColor="text1"/>
          <w:sz w:val="27"/>
          <w:szCs w:val="27"/>
        </w:rPr>
        <w:t xml:space="preserve"> Федеральная налоговая служба, руководствуясь пунктом 3 статьи 140 Налогового кодекса Российской Федерации, отменяет решение Межрайонной ИФНС России </w:t>
      </w:r>
      <w:r>
        <w:rPr>
          <w:color w:val="000000" w:themeColor="text1"/>
          <w:sz w:val="27"/>
          <w:szCs w:val="27"/>
        </w:rPr>
        <w:t xml:space="preserve">от 06.09.2018 </w:t>
      </w:r>
      <w:r w:rsidRPr="0021444D">
        <w:rPr>
          <w:color w:val="000000" w:themeColor="text1"/>
          <w:sz w:val="27"/>
          <w:szCs w:val="27"/>
        </w:rPr>
        <w:t xml:space="preserve">об отказе в привлечении к ответственности за совершение налогового правонарушения и решение УФНС России </w:t>
      </w:r>
      <w:r>
        <w:rPr>
          <w:color w:val="000000" w:themeColor="text1"/>
          <w:sz w:val="27"/>
          <w:szCs w:val="27"/>
        </w:rPr>
        <w:t>от 06.05.2019</w:t>
      </w:r>
      <w:r w:rsidRPr="0021444D">
        <w:rPr>
          <w:color w:val="000000" w:themeColor="text1"/>
          <w:sz w:val="27"/>
          <w:szCs w:val="27"/>
        </w:rPr>
        <w:t>.</w:t>
      </w:r>
    </w:p>
    <w:p w:rsidR="00E8693D" w:rsidRDefault="00E8693D" w:rsidP="00E8693D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</w:p>
    <w:p w:rsidR="00A703E0" w:rsidRDefault="00A703E0" w:rsidP="00E8693D">
      <w:pPr>
        <w:pStyle w:val="a3"/>
        <w:tabs>
          <w:tab w:val="left" w:pos="707"/>
        </w:tabs>
        <w:ind w:firstLine="707"/>
        <w:jc w:val="both"/>
        <w:rPr>
          <w:sz w:val="27"/>
          <w:szCs w:val="27"/>
        </w:rPr>
      </w:pPr>
    </w:p>
    <w:p w:rsidR="00A703E0" w:rsidRPr="0021444D" w:rsidRDefault="00A703E0">
      <w:pPr>
        <w:pStyle w:val="a3"/>
        <w:tabs>
          <w:tab w:val="left" w:pos="707"/>
        </w:tabs>
        <w:ind w:firstLine="707"/>
        <w:jc w:val="both"/>
        <w:rPr>
          <w:color w:val="000000" w:themeColor="text1"/>
          <w:sz w:val="27"/>
          <w:szCs w:val="27"/>
        </w:rPr>
      </w:pPr>
    </w:p>
    <w:sectPr w:rsidR="00A703E0" w:rsidRPr="0021444D" w:rsidSect="00810CC3">
      <w:headerReference w:type="even" r:id="rId7"/>
      <w:headerReference w:type="default" r:id="rId8"/>
      <w:footerReference w:type="default" r:id="rId9"/>
      <w:pgSz w:w="11906" w:h="16838" w:code="9"/>
      <w:pgMar w:top="1134" w:right="567" w:bottom="851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693" w:rsidRDefault="00180693">
      <w:r>
        <w:separator/>
      </w:r>
    </w:p>
  </w:endnote>
  <w:endnote w:type="continuationSeparator" w:id="0">
    <w:p w:rsidR="00180693" w:rsidRDefault="0018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2B" w:rsidRPr="00525C59" w:rsidRDefault="00032E34" w:rsidP="00525C59">
    <w:pPr>
      <w:pStyle w:val="a6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693" w:rsidRDefault="00180693">
      <w:r>
        <w:separator/>
      </w:r>
    </w:p>
  </w:footnote>
  <w:footnote w:type="continuationSeparator" w:id="0">
    <w:p w:rsidR="00180693" w:rsidRDefault="0018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E2F" w:rsidRDefault="00032E34" w:rsidP="004270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7E2F" w:rsidRDefault="001806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2D" w:rsidRPr="00FC48E9" w:rsidRDefault="00032E34" w:rsidP="00F26A47">
    <w:pPr>
      <w:pStyle w:val="a3"/>
      <w:framePr w:wrap="around" w:vAnchor="text" w:hAnchor="margin" w:xAlign="center" w:y="1"/>
      <w:rPr>
        <w:rStyle w:val="a5"/>
        <w:sz w:val="24"/>
      </w:rPr>
    </w:pPr>
    <w:r w:rsidRPr="00FC48E9">
      <w:rPr>
        <w:rStyle w:val="a5"/>
        <w:sz w:val="24"/>
      </w:rPr>
      <w:fldChar w:fldCharType="begin"/>
    </w:r>
    <w:r w:rsidRPr="00FC48E9">
      <w:rPr>
        <w:rStyle w:val="a5"/>
        <w:sz w:val="24"/>
      </w:rPr>
      <w:instrText xml:space="preserve">PAGE  </w:instrText>
    </w:r>
    <w:r w:rsidRPr="00FC48E9">
      <w:rPr>
        <w:rStyle w:val="a5"/>
        <w:sz w:val="24"/>
      </w:rPr>
      <w:fldChar w:fldCharType="separate"/>
    </w:r>
    <w:r w:rsidR="009F2C9E">
      <w:rPr>
        <w:rStyle w:val="a5"/>
        <w:noProof/>
        <w:sz w:val="24"/>
      </w:rPr>
      <w:t>4</w:t>
    </w:r>
    <w:r w:rsidRPr="00FC48E9">
      <w:rPr>
        <w:rStyle w:val="a5"/>
        <w:sz w:val="24"/>
      </w:rPr>
      <w:fldChar w:fldCharType="end"/>
    </w:r>
  </w:p>
  <w:p w:rsidR="0042702D" w:rsidRPr="00FC48E9" w:rsidRDefault="00180693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99"/>
    <w:rsid w:val="00002755"/>
    <w:rsid w:val="00005DF1"/>
    <w:rsid w:val="00005FB4"/>
    <w:rsid w:val="00007691"/>
    <w:rsid w:val="000241A4"/>
    <w:rsid w:val="00030094"/>
    <w:rsid w:val="00032E34"/>
    <w:rsid w:val="00036E3C"/>
    <w:rsid w:val="00041DA3"/>
    <w:rsid w:val="000423F5"/>
    <w:rsid w:val="0004262D"/>
    <w:rsid w:val="00044E6F"/>
    <w:rsid w:val="00052FBE"/>
    <w:rsid w:val="00053BA6"/>
    <w:rsid w:val="0005490D"/>
    <w:rsid w:val="000563F1"/>
    <w:rsid w:val="0005691C"/>
    <w:rsid w:val="00061D2A"/>
    <w:rsid w:val="000635DF"/>
    <w:rsid w:val="0006433F"/>
    <w:rsid w:val="00064C06"/>
    <w:rsid w:val="00065F81"/>
    <w:rsid w:val="0006685D"/>
    <w:rsid w:val="00067C2F"/>
    <w:rsid w:val="000766CB"/>
    <w:rsid w:val="000809F9"/>
    <w:rsid w:val="00081C7B"/>
    <w:rsid w:val="00090C32"/>
    <w:rsid w:val="00090FE3"/>
    <w:rsid w:val="00095983"/>
    <w:rsid w:val="00096D31"/>
    <w:rsid w:val="000A0A89"/>
    <w:rsid w:val="000A31EF"/>
    <w:rsid w:val="000A43A8"/>
    <w:rsid w:val="000A7E47"/>
    <w:rsid w:val="000B237A"/>
    <w:rsid w:val="000C00CF"/>
    <w:rsid w:val="000C1B9E"/>
    <w:rsid w:val="000C36C4"/>
    <w:rsid w:val="000C4693"/>
    <w:rsid w:val="000C4D95"/>
    <w:rsid w:val="000D3900"/>
    <w:rsid w:val="000D395A"/>
    <w:rsid w:val="000D3F33"/>
    <w:rsid w:val="000D6A8F"/>
    <w:rsid w:val="000E6F3A"/>
    <w:rsid w:val="000F127E"/>
    <w:rsid w:val="000F74F9"/>
    <w:rsid w:val="00101EAA"/>
    <w:rsid w:val="00107B45"/>
    <w:rsid w:val="00111061"/>
    <w:rsid w:val="0011207A"/>
    <w:rsid w:val="00112EF2"/>
    <w:rsid w:val="00113BC4"/>
    <w:rsid w:val="00116201"/>
    <w:rsid w:val="00117E19"/>
    <w:rsid w:val="00120810"/>
    <w:rsid w:val="00127DAE"/>
    <w:rsid w:val="00136519"/>
    <w:rsid w:val="00145381"/>
    <w:rsid w:val="0014583F"/>
    <w:rsid w:val="0015139A"/>
    <w:rsid w:val="00160D61"/>
    <w:rsid w:val="0017665B"/>
    <w:rsid w:val="00180693"/>
    <w:rsid w:val="00194BDD"/>
    <w:rsid w:val="0019736D"/>
    <w:rsid w:val="001A5D6E"/>
    <w:rsid w:val="001A6577"/>
    <w:rsid w:val="001A6A1A"/>
    <w:rsid w:val="001B010F"/>
    <w:rsid w:val="001B75E6"/>
    <w:rsid w:val="001D2CB5"/>
    <w:rsid w:val="001E1224"/>
    <w:rsid w:val="001E692F"/>
    <w:rsid w:val="001F628A"/>
    <w:rsid w:val="001F6697"/>
    <w:rsid w:val="001F6C9B"/>
    <w:rsid w:val="00201DF6"/>
    <w:rsid w:val="00202F26"/>
    <w:rsid w:val="0020411B"/>
    <w:rsid w:val="00210D29"/>
    <w:rsid w:val="0021444D"/>
    <w:rsid w:val="0022047E"/>
    <w:rsid w:val="00242747"/>
    <w:rsid w:val="002431AE"/>
    <w:rsid w:val="00257754"/>
    <w:rsid w:val="00257EA0"/>
    <w:rsid w:val="00260CDB"/>
    <w:rsid w:val="00260E21"/>
    <w:rsid w:val="0026312F"/>
    <w:rsid w:val="002632DB"/>
    <w:rsid w:val="00266AD8"/>
    <w:rsid w:val="00266B97"/>
    <w:rsid w:val="002673C9"/>
    <w:rsid w:val="002703CF"/>
    <w:rsid w:val="00286604"/>
    <w:rsid w:val="002940C2"/>
    <w:rsid w:val="002A1B81"/>
    <w:rsid w:val="002A4388"/>
    <w:rsid w:val="002A4938"/>
    <w:rsid w:val="002A6FA2"/>
    <w:rsid w:val="002A7EBA"/>
    <w:rsid w:val="002B1617"/>
    <w:rsid w:val="002B36C0"/>
    <w:rsid w:val="002B3DD1"/>
    <w:rsid w:val="002B4DCC"/>
    <w:rsid w:val="002B6294"/>
    <w:rsid w:val="002B65C1"/>
    <w:rsid w:val="002C145C"/>
    <w:rsid w:val="002C20BC"/>
    <w:rsid w:val="002C7D21"/>
    <w:rsid w:val="002D6768"/>
    <w:rsid w:val="002D6A22"/>
    <w:rsid w:val="002E2DD0"/>
    <w:rsid w:val="002E2F54"/>
    <w:rsid w:val="002E6D10"/>
    <w:rsid w:val="002F16AC"/>
    <w:rsid w:val="002F2D37"/>
    <w:rsid w:val="002F3BAA"/>
    <w:rsid w:val="00302C0A"/>
    <w:rsid w:val="00304AFB"/>
    <w:rsid w:val="00310FB7"/>
    <w:rsid w:val="00315C49"/>
    <w:rsid w:val="0032044C"/>
    <w:rsid w:val="00321DAA"/>
    <w:rsid w:val="003242F1"/>
    <w:rsid w:val="00331895"/>
    <w:rsid w:val="00334514"/>
    <w:rsid w:val="003370F1"/>
    <w:rsid w:val="00337CA8"/>
    <w:rsid w:val="00341E17"/>
    <w:rsid w:val="00347234"/>
    <w:rsid w:val="00362033"/>
    <w:rsid w:val="00363932"/>
    <w:rsid w:val="00363FD3"/>
    <w:rsid w:val="003660F1"/>
    <w:rsid w:val="003668DC"/>
    <w:rsid w:val="00371F57"/>
    <w:rsid w:val="00374B25"/>
    <w:rsid w:val="003828CE"/>
    <w:rsid w:val="0038320D"/>
    <w:rsid w:val="00391A29"/>
    <w:rsid w:val="003928FD"/>
    <w:rsid w:val="00396309"/>
    <w:rsid w:val="0039717A"/>
    <w:rsid w:val="003A2E59"/>
    <w:rsid w:val="003B6257"/>
    <w:rsid w:val="003B79F4"/>
    <w:rsid w:val="003C607F"/>
    <w:rsid w:val="003C74DE"/>
    <w:rsid w:val="003D3046"/>
    <w:rsid w:val="003D5714"/>
    <w:rsid w:val="003D633F"/>
    <w:rsid w:val="003D681C"/>
    <w:rsid w:val="003D6821"/>
    <w:rsid w:val="003D6AF8"/>
    <w:rsid w:val="003E3385"/>
    <w:rsid w:val="003E6476"/>
    <w:rsid w:val="003F27A3"/>
    <w:rsid w:val="003F7E00"/>
    <w:rsid w:val="00402317"/>
    <w:rsid w:val="004042DD"/>
    <w:rsid w:val="00404CE8"/>
    <w:rsid w:val="00406F46"/>
    <w:rsid w:val="0041026B"/>
    <w:rsid w:val="00416E89"/>
    <w:rsid w:val="00417752"/>
    <w:rsid w:val="00424D5C"/>
    <w:rsid w:val="00426A8D"/>
    <w:rsid w:val="004428E2"/>
    <w:rsid w:val="00442958"/>
    <w:rsid w:val="004448A2"/>
    <w:rsid w:val="00446781"/>
    <w:rsid w:val="00447379"/>
    <w:rsid w:val="00450683"/>
    <w:rsid w:val="00451D24"/>
    <w:rsid w:val="00452E41"/>
    <w:rsid w:val="00463AC2"/>
    <w:rsid w:val="0046581C"/>
    <w:rsid w:val="0046677B"/>
    <w:rsid w:val="004671E8"/>
    <w:rsid w:val="0047001B"/>
    <w:rsid w:val="004826B8"/>
    <w:rsid w:val="00486C4C"/>
    <w:rsid w:val="00487954"/>
    <w:rsid w:val="004905F3"/>
    <w:rsid w:val="00491188"/>
    <w:rsid w:val="0049190D"/>
    <w:rsid w:val="004A16A2"/>
    <w:rsid w:val="004B2FA9"/>
    <w:rsid w:val="004C16FD"/>
    <w:rsid w:val="004C6681"/>
    <w:rsid w:val="004D1A51"/>
    <w:rsid w:val="004D497F"/>
    <w:rsid w:val="004D7FE0"/>
    <w:rsid w:val="004E3911"/>
    <w:rsid w:val="004E3AB8"/>
    <w:rsid w:val="004E7152"/>
    <w:rsid w:val="004F3E9B"/>
    <w:rsid w:val="004F4401"/>
    <w:rsid w:val="004F55AC"/>
    <w:rsid w:val="005103BB"/>
    <w:rsid w:val="005141E4"/>
    <w:rsid w:val="00514475"/>
    <w:rsid w:val="0051455B"/>
    <w:rsid w:val="005201F9"/>
    <w:rsid w:val="0052229A"/>
    <w:rsid w:val="00530D0A"/>
    <w:rsid w:val="00533EA6"/>
    <w:rsid w:val="00534338"/>
    <w:rsid w:val="0053651C"/>
    <w:rsid w:val="00541744"/>
    <w:rsid w:val="005434CD"/>
    <w:rsid w:val="0054354B"/>
    <w:rsid w:val="00543936"/>
    <w:rsid w:val="00545FFE"/>
    <w:rsid w:val="0054734F"/>
    <w:rsid w:val="0055064F"/>
    <w:rsid w:val="00551280"/>
    <w:rsid w:val="00555FA7"/>
    <w:rsid w:val="00563919"/>
    <w:rsid w:val="00565DFC"/>
    <w:rsid w:val="00571241"/>
    <w:rsid w:val="005730DB"/>
    <w:rsid w:val="00586855"/>
    <w:rsid w:val="00590896"/>
    <w:rsid w:val="00590B62"/>
    <w:rsid w:val="005A2098"/>
    <w:rsid w:val="005A228D"/>
    <w:rsid w:val="005A5BB6"/>
    <w:rsid w:val="005B2223"/>
    <w:rsid w:val="005B35E7"/>
    <w:rsid w:val="005B3B81"/>
    <w:rsid w:val="005B6844"/>
    <w:rsid w:val="005C0BD5"/>
    <w:rsid w:val="005C34E1"/>
    <w:rsid w:val="005C502D"/>
    <w:rsid w:val="005C588D"/>
    <w:rsid w:val="005C78FB"/>
    <w:rsid w:val="005D0FDB"/>
    <w:rsid w:val="005D2B52"/>
    <w:rsid w:val="005E49CD"/>
    <w:rsid w:val="005E6B0A"/>
    <w:rsid w:val="005E767D"/>
    <w:rsid w:val="005E7903"/>
    <w:rsid w:val="005F32CD"/>
    <w:rsid w:val="005F649D"/>
    <w:rsid w:val="00611C34"/>
    <w:rsid w:val="00612EBA"/>
    <w:rsid w:val="006145E4"/>
    <w:rsid w:val="00623B04"/>
    <w:rsid w:val="00631A75"/>
    <w:rsid w:val="00632D6B"/>
    <w:rsid w:val="00635DE4"/>
    <w:rsid w:val="00637A4E"/>
    <w:rsid w:val="0064206F"/>
    <w:rsid w:val="006421E6"/>
    <w:rsid w:val="00642D97"/>
    <w:rsid w:val="00643B03"/>
    <w:rsid w:val="00647291"/>
    <w:rsid w:val="00652016"/>
    <w:rsid w:val="0065228A"/>
    <w:rsid w:val="00661AA0"/>
    <w:rsid w:val="00663CDB"/>
    <w:rsid w:val="00673414"/>
    <w:rsid w:val="006762A4"/>
    <w:rsid w:val="0068221C"/>
    <w:rsid w:val="00683DFF"/>
    <w:rsid w:val="00693B98"/>
    <w:rsid w:val="00696475"/>
    <w:rsid w:val="006A5DC3"/>
    <w:rsid w:val="006B0F46"/>
    <w:rsid w:val="006B4A52"/>
    <w:rsid w:val="006B5C31"/>
    <w:rsid w:val="006B7BFD"/>
    <w:rsid w:val="006C09AA"/>
    <w:rsid w:val="006C4079"/>
    <w:rsid w:val="006C514F"/>
    <w:rsid w:val="006C73D4"/>
    <w:rsid w:val="006C7427"/>
    <w:rsid w:val="006C7ABD"/>
    <w:rsid w:val="006D01C7"/>
    <w:rsid w:val="006D09F9"/>
    <w:rsid w:val="006D0D9B"/>
    <w:rsid w:val="006D3C74"/>
    <w:rsid w:val="006D3EC1"/>
    <w:rsid w:val="006D47A2"/>
    <w:rsid w:val="006D6F9D"/>
    <w:rsid w:val="006E0167"/>
    <w:rsid w:val="006E4E49"/>
    <w:rsid w:val="006F34FF"/>
    <w:rsid w:val="00702C24"/>
    <w:rsid w:val="00706A0D"/>
    <w:rsid w:val="00710E6A"/>
    <w:rsid w:val="007114E8"/>
    <w:rsid w:val="00715BE0"/>
    <w:rsid w:val="00717DA1"/>
    <w:rsid w:val="00723F4F"/>
    <w:rsid w:val="0072531B"/>
    <w:rsid w:val="00725692"/>
    <w:rsid w:val="0072686E"/>
    <w:rsid w:val="00726AEB"/>
    <w:rsid w:val="007304FA"/>
    <w:rsid w:val="0073085C"/>
    <w:rsid w:val="0073115B"/>
    <w:rsid w:val="00733EA9"/>
    <w:rsid w:val="007340A6"/>
    <w:rsid w:val="00743188"/>
    <w:rsid w:val="00744E73"/>
    <w:rsid w:val="007509C8"/>
    <w:rsid w:val="00751686"/>
    <w:rsid w:val="007531E8"/>
    <w:rsid w:val="00753CB0"/>
    <w:rsid w:val="0075445A"/>
    <w:rsid w:val="0075491C"/>
    <w:rsid w:val="007558FE"/>
    <w:rsid w:val="00755CF3"/>
    <w:rsid w:val="00762A6C"/>
    <w:rsid w:val="00762B45"/>
    <w:rsid w:val="00763807"/>
    <w:rsid w:val="007670E7"/>
    <w:rsid w:val="007704F5"/>
    <w:rsid w:val="0077348C"/>
    <w:rsid w:val="00780827"/>
    <w:rsid w:val="00785DB6"/>
    <w:rsid w:val="0078746C"/>
    <w:rsid w:val="007874CE"/>
    <w:rsid w:val="00797FC7"/>
    <w:rsid w:val="007A2AD6"/>
    <w:rsid w:val="007B291A"/>
    <w:rsid w:val="007B61FA"/>
    <w:rsid w:val="007B63CD"/>
    <w:rsid w:val="007C0A58"/>
    <w:rsid w:val="007C466E"/>
    <w:rsid w:val="007C6BE3"/>
    <w:rsid w:val="007C7000"/>
    <w:rsid w:val="007D2E7C"/>
    <w:rsid w:val="007D4506"/>
    <w:rsid w:val="007D5986"/>
    <w:rsid w:val="007D63E2"/>
    <w:rsid w:val="007D6BE1"/>
    <w:rsid w:val="007E0A12"/>
    <w:rsid w:val="007F000D"/>
    <w:rsid w:val="007F035D"/>
    <w:rsid w:val="007F1ACE"/>
    <w:rsid w:val="007F3790"/>
    <w:rsid w:val="007F5464"/>
    <w:rsid w:val="00802171"/>
    <w:rsid w:val="0080649E"/>
    <w:rsid w:val="00810CC3"/>
    <w:rsid w:val="00813B1B"/>
    <w:rsid w:val="00815DB4"/>
    <w:rsid w:val="00816CB7"/>
    <w:rsid w:val="0082002A"/>
    <w:rsid w:val="00831AB5"/>
    <w:rsid w:val="0083235A"/>
    <w:rsid w:val="00836A13"/>
    <w:rsid w:val="0083754F"/>
    <w:rsid w:val="00837573"/>
    <w:rsid w:val="00842992"/>
    <w:rsid w:val="00842E07"/>
    <w:rsid w:val="00847C3E"/>
    <w:rsid w:val="008531AA"/>
    <w:rsid w:val="008547F2"/>
    <w:rsid w:val="008606A9"/>
    <w:rsid w:val="00860F53"/>
    <w:rsid w:val="00867707"/>
    <w:rsid w:val="00872E06"/>
    <w:rsid w:val="00873399"/>
    <w:rsid w:val="00880017"/>
    <w:rsid w:val="00881252"/>
    <w:rsid w:val="00881A89"/>
    <w:rsid w:val="00890147"/>
    <w:rsid w:val="0089212A"/>
    <w:rsid w:val="008947C8"/>
    <w:rsid w:val="008977CD"/>
    <w:rsid w:val="00897F5E"/>
    <w:rsid w:val="008A06EC"/>
    <w:rsid w:val="008A1D40"/>
    <w:rsid w:val="008A2B5D"/>
    <w:rsid w:val="008A3ED3"/>
    <w:rsid w:val="008A4B48"/>
    <w:rsid w:val="008B29F5"/>
    <w:rsid w:val="008B3D3D"/>
    <w:rsid w:val="008B4B58"/>
    <w:rsid w:val="008B5157"/>
    <w:rsid w:val="008B5607"/>
    <w:rsid w:val="008C1310"/>
    <w:rsid w:val="008C657B"/>
    <w:rsid w:val="008C758D"/>
    <w:rsid w:val="008D1AE5"/>
    <w:rsid w:val="008D1C27"/>
    <w:rsid w:val="008D5EB6"/>
    <w:rsid w:val="008E19AB"/>
    <w:rsid w:val="008E391F"/>
    <w:rsid w:val="008F1AF1"/>
    <w:rsid w:val="008F1F33"/>
    <w:rsid w:val="008F37AC"/>
    <w:rsid w:val="00905FF8"/>
    <w:rsid w:val="009066B4"/>
    <w:rsid w:val="00912B1C"/>
    <w:rsid w:val="00914733"/>
    <w:rsid w:val="00916EA3"/>
    <w:rsid w:val="009179ED"/>
    <w:rsid w:val="00921EAE"/>
    <w:rsid w:val="00926BA1"/>
    <w:rsid w:val="00926DA2"/>
    <w:rsid w:val="00932129"/>
    <w:rsid w:val="009352FA"/>
    <w:rsid w:val="00937E27"/>
    <w:rsid w:val="00941647"/>
    <w:rsid w:val="00946436"/>
    <w:rsid w:val="009577F9"/>
    <w:rsid w:val="00960133"/>
    <w:rsid w:val="0096019F"/>
    <w:rsid w:val="009630B7"/>
    <w:rsid w:val="00963747"/>
    <w:rsid w:val="0096734F"/>
    <w:rsid w:val="009678E3"/>
    <w:rsid w:val="009678FF"/>
    <w:rsid w:val="009725C9"/>
    <w:rsid w:val="00972C5B"/>
    <w:rsid w:val="00985085"/>
    <w:rsid w:val="00987D35"/>
    <w:rsid w:val="0099063D"/>
    <w:rsid w:val="009A0F21"/>
    <w:rsid w:val="009A1A22"/>
    <w:rsid w:val="009A6BB4"/>
    <w:rsid w:val="009B0971"/>
    <w:rsid w:val="009B1934"/>
    <w:rsid w:val="009B51F4"/>
    <w:rsid w:val="009B6010"/>
    <w:rsid w:val="009C52AF"/>
    <w:rsid w:val="009C7561"/>
    <w:rsid w:val="009D27D3"/>
    <w:rsid w:val="009D3091"/>
    <w:rsid w:val="009D4C8B"/>
    <w:rsid w:val="009D5D34"/>
    <w:rsid w:val="009D6330"/>
    <w:rsid w:val="009D72B4"/>
    <w:rsid w:val="009D72F3"/>
    <w:rsid w:val="009D797F"/>
    <w:rsid w:val="009E5F41"/>
    <w:rsid w:val="009E73AF"/>
    <w:rsid w:val="009F0309"/>
    <w:rsid w:val="009F2C9E"/>
    <w:rsid w:val="00A00453"/>
    <w:rsid w:val="00A03350"/>
    <w:rsid w:val="00A03D0C"/>
    <w:rsid w:val="00A065D9"/>
    <w:rsid w:val="00A11A35"/>
    <w:rsid w:val="00A11C79"/>
    <w:rsid w:val="00A14E06"/>
    <w:rsid w:val="00A2169E"/>
    <w:rsid w:val="00A247D8"/>
    <w:rsid w:val="00A2772A"/>
    <w:rsid w:val="00A27F94"/>
    <w:rsid w:val="00A31D64"/>
    <w:rsid w:val="00A32C16"/>
    <w:rsid w:val="00A42C10"/>
    <w:rsid w:val="00A43A47"/>
    <w:rsid w:val="00A43E0B"/>
    <w:rsid w:val="00A444A7"/>
    <w:rsid w:val="00A518C3"/>
    <w:rsid w:val="00A61381"/>
    <w:rsid w:val="00A639AA"/>
    <w:rsid w:val="00A6583A"/>
    <w:rsid w:val="00A65949"/>
    <w:rsid w:val="00A703E0"/>
    <w:rsid w:val="00A7040B"/>
    <w:rsid w:val="00A724EF"/>
    <w:rsid w:val="00A73770"/>
    <w:rsid w:val="00A77A0C"/>
    <w:rsid w:val="00A77A42"/>
    <w:rsid w:val="00A8090D"/>
    <w:rsid w:val="00A80A77"/>
    <w:rsid w:val="00A80B28"/>
    <w:rsid w:val="00A817EE"/>
    <w:rsid w:val="00A82B60"/>
    <w:rsid w:val="00A834DB"/>
    <w:rsid w:val="00A9135A"/>
    <w:rsid w:val="00A917AE"/>
    <w:rsid w:val="00A9577A"/>
    <w:rsid w:val="00AA16AC"/>
    <w:rsid w:val="00AA6F82"/>
    <w:rsid w:val="00AB1CC5"/>
    <w:rsid w:val="00AB5158"/>
    <w:rsid w:val="00AB5CA9"/>
    <w:rsid w:val="00AC1B42"/>
    <w:rsid w:val="00AC79E5"/>
    <w:rsid w:val="00AD05FA"/>
    <w:rsid w:val="00AD5899"/>
    <w:rsid w:val="00AD6DF5"/>
    <w:rsid w:val="00AF05B2"/>
    <w:rsid w:val="00AF365C"/>
    <w:rsid w:val="00AF57F3"/>
    <w:rsid w:val="00AF5CEA"/>
    <w:rsid w:val="00B047A0"/>
    <w:rsid w:val="00B079E0"/>
    <w:rsid w:val="00B138BE"/>
    <w:rsid w:val="00B13E4F"/>
    <w:rsid w:val="00B15DB1"/>
    <w:rsid w:val="00B167DD"/>
    <w:rsid w:val="00B2065C"/>
    <w:rsid w:val="00B20945"/>
    <w:rsid w:val="00B22A95"/>
    <w:rsid w:val="00B25254"/>
    <w:rsid w:val="00B26060"/>
    <w:rsid w:val="00B33BB2"/>
    <w:rsid w:val="00B35015"/>
    <w:rsid w:val="00B37070"/>
    <w:rsid w:val="00B4024F"/>
    <w:rsid w:val="00B41310"/>
    <w:rsid w:val="00B42C57"/>
    <w:rsid w:val="00B45090"/>
    <w:rsid w:val="00B518A1"/>
    <w:rsid w:val="00B55610"/>
    <w:rsid w:val="00B57319"/>
    <w:rsid w:val="00B674DC"/>
    <w:rsid w:val="00B679E6"/>
    <w:rsid w:val="00B71112"/>
    <w:rsid w:val="00B74621"/>
    <w:rsid w:val="00B766A7"/>
    <w:rsid w:val="00B76A6C"/>
    <w:rsid w:val="00B775F0"/>
    <w:rsid w:val="00B85C87"/>
    <w:rsid w:val="00B93FD8"/>
    <w:rsid w:val="00B94D87"/>
    <w:rsid w:val="00B96F8D"/>
    <w:rsid w:val="00BA141F"/>
    <w:rsid w:val="00BA66B6"/>
    <w:rsid w:val="00BA6A02"/>
    <w:rsid w:val="00BB2804"/>
    <w:rsid w:val="00BC0102"/>
    <w:rsid w:val="00BC0E59"/>
    <w:rsid w:val="00BC1528"/>
    <w:rsid w:val="00BC3F0C"/>
    <w:rsid w:val="00BC7153"/>
    <w:rsid w:val="00BC786E"/>
    <w:rsid w:val="00BD0284"/>
    <w:rsid w:val="00BD469D"/>
    <w:rsid w:val="00BD5EFF"/>
    <w:rsid w:val="00BD76F8"/>
    <w:rsid w:val="00BE0311"/>
    <w:rsid w:val="00BE49B9"/>
    <w:rsid w:val="00BE6A6E"/>
    <w:rsid w:val="00C03115"/>
    <w:rsid w:val="00C03FC9"/>
    <w:rsid w:val="00C1071B"/>
    <w:rsid w:val="00C12A79"/>
    <w:rsid w:val="00C12AEC"/>
    <w:rsid w:val="00C16704"/>
    <w:rsid w:val="00C228CB"/>
    <w:rsid w:val="00C26D26"/>
    <w:rsid w:val="00C32E51"/>
    <w:rsid w:val="00C332E9"/>
    <w:rsid w:val="00C34491"/>
    <w:rsid w:val="00C36E59"/>
    <w:rsid w:val="00C37EF1"/>
    <w:rsid w:val="00C40168"/>
    <w:rsid w:val="00C43F8C"/>
    <w:rsid w:val="00C44735"/>
    <w:rsid w:val="00C47292"/>
    <w:rsid w:val="00C5094B"/>
    <w:rsid w:val="00C51C57"/>
    <w:rsid w:val="00C5301A"/>
    <w:rsid w:val="00C53C41"/>
    <w:rsid w:val="00C53FFD"/>
    <w:rsid w:val="00C54091"/>
    <w:rsid w:val="00C54B7F"/>
    <w:rsid w:val="00C55A52"/>
    <w:rsid w:val="00C6131B"/>
    <w:rsid w:val="00C61A1B"/>
    <w:rsid w:val="00C7039E"/>
    <w:rsid w:val="00C7154E"/>
    <w:rsid w:val="00C724D5"/>
    <w:rsid w:val="00C73E53"/>
    <w:rsid w:val="00C748BF"/>
    <w:rsid w:val="00C77877"/>
    <w:rsid w:val="00C80B61"/>
    <w:rsid w:val="00C960C4"/>
    <w:rsid w:val="00CA2754"/>
    <w:rsid w:val="00CA39E7"/>
    <w:rsid w:val="00CA50C1"/>
    <w:rsid w:val="00CA5C80"/>
    <w:rsid w:val="00CA7B77"/>
    <w:rsid w:val="00CB10DE"/>
    <w:rsid w:val="00CC09EF"/>
    <w:rsid w:val="00CC3D08"/>
    <w:rsid w:val="00CC495B"/>
    <w:rsid w:val="00CD4C2C"/>
    <w:rsid w:val="00CD5928"/>
    <w:rsid w:val="00CE4A1B"/>
    <w:rsid w:val="00CE6DF5"/>
    <w:rsid w:val="00CF29B5"/>
    <w:rsid w:val="00CF2AD9"/>
    <w:rsid w:val="00CF3218"/>
    <w:rsid w:val="00CF3A0D"/>
    <w:rsid w:val="00D0179A"/>
    <w:rsid w:val="00D032F1"/>
    <w:rsid w:val="00D04BBD"/>
    <w:rsid w:val="00D114BF"/>
    <w:rsid w:val="00D15C4E"/>
    <w:rsid w:val="00D15C6D"/>
    <w:rsid w:val="00D166FD"/>
    <w:rsid w:val="00D16D16"/>
    <w:rsid w:val="00D25D03"/>
    <w:rsid w:val="00D31A87"/>
    <w:rsid w:val="00D35A3E"/>
    <w:rsid w:val="00D41A51"/>
    <w:rsid w:val="00D41B86"/>
    <w:rsid w:val="00D5283D"/>
    <w:rsid w:val="00D57425"/>
    <w:rsid w:val="00D6260D"/>
    <w:rsid w:val="00D65D83"/>
    <w:rsid w:val="00D67572"/>
    <w:rsid w:val="00D72AF4"/>
    <w:rsid w:val="00D7541A"/>
    <w:rsid w:val="00D8219D"/>
    <w:rsid w:val="00D84290"/>
    <w:rsid w:val="00D86778"/>
    <w:rsid w:val="00D87B70"/>
    <w:rsid w:val="00D87B93"/>
    <w:rsid w:val="00D90A13"/>
    <w:rsid w:val="00D9710A"/>
    <w:rsid w:val="00D9729D"/>
    <w:rsid w:val="00D97728"/>
    <w:rsid w:val="00DA35DF"/>
    <w:rsid w:val="00DA38A6"/>
    <w:rsid w:val="00DA6A33"/>
    <w:rsid w:val="00DB5D2B"/>
    <w:rsid w:val="00DB6366"/>
    <w:rsid w:val="00DC0041"/>
    <w:rsid w:val="00DC0385"/>
    <w:rsid w:val="00DC261F"/>
    <w:rsid w:val="00DC4F70"/>
    <w:rsid w:val="00DD7C63"/>
    <w:rsid w:val="00DE56CF"/>
    <w:rsid w:val="00DE6194"/>
    <w:rsid w:val="00DE7841"/>
    <w:rsid w:val="00DE793B"/>
    <w:rsid w:val="00DF4D65"/>
    <w:rsid w:val="00DF61A8"/>
    <w:rsid w:val="00E00ABC"/>
    <w:rsid w:val="00E04C6C"/>
    <w:rsid w:val="00E0521F"/>
    <w:rsid w:val="00E05E15"/>
    <w:rsid w:val="00E06E64"/>
    <w:rsid w:val="00E137FF"/>
    <w:rsid w:val="00E1637D"/>
    <w:rsid w:val="00E1785F"/>
    <w:rsid w:val="00E20A8F"/>
    <w:rsid w:val="00E218E9"/>
    <w:rsid w:val="00E21B65"/>
    <w:rsid w:val="00E26EDA"/>
    <w:rsid w:val="00E31200"/>
    <w:rsid w:val="00E31F2C"/>
    <w:rsid w:val="00E32C34"/>
    <w:rsid w:val="00E400F7"/>
    <w:rsid w:val="00E44426"/>
    <w:rsid w:val="00E46295"/>
    <w:rsid w:val="00E56EDD"/>
    <w:rsid w:val="00E60962"/>
    <w:rsid w:val="00E6214A"/>
    <w:rsid w:val="00E70214"/>
    <w:rsid w:val="00E746F1"/>
    <w:rsid w:val="00E756A9"/>
    <w:rsid w:val="00E75BB8"/>
    <w:rsid w:val="00E81077"/>
    <w:rsid w:val="00E856EB"/>
    <w:rsid w:val="00E8693D"/>
    <w:rsid w:val="00E96A27"/>
    <w:rsid w:val="00EA36B9"/>
    <w:rsid w:val="00EA3C6A"/>
    <w:rsid w:val="00EA51AF"/>
    <w:rsid w:val="00EB149C"/>
    <w:rsid w:val="00EB1ACF"/>
    <w:rsid w:val="00EB606A"/>
    <w:rsid w:val="00EB72A1"/>
    <w:rsid w:val="00ED0D07"/>
    <w:rsid w:val="00ED5C7A"/>
    <w:rsid w:val="00ED7E7E"/>
    <w:rsid w:val="00EE013B"/>
    <w:rsid w:val="00EF5570"/>
    <w:rsid w:val="00EF63A7"/>
    <w:rsid w:val="00F12BDB"/>
    <w:rsid w:val="00F14B6A"/>
    <w:rsid w:val="00F14F31"/>
    <w:rsid w:val="00F1587F"/>
    <w:rsid w:val="00F21EF4"/>
    <w:rsid w:val="00F24094"/>
    <w:rsid w:val="00F244EC"/>
    <w:rsid w:val="00F25514"/>
    <w:rsid w:val="00F27876"/>
    <w:rsid w:val="00F35FA3"/>
    <w:rsid w:val="00F365BD"/>
    <w:rsid w:val="00F36684"/>
    <w:rsid w:val="00F37E01"/>
    <w:rsid w:val="00F42224"/>
    <w:rsid w:val="00F428EA"/>
    <w:rsid w:val="00F43D23"/>
    <w:rsid w:val="00F449E7"/>
    <w:rsid w:val="00F47071"/>
    <w:rsid w:val="00F552C5"/>
    <w:rsid w:val="00F56578"/>
    <w:rsid w:val="00F60718"/>
    <w:rsid w:val="00F60A49"/>
    <w:rsid w:val="00F645FC"/>
    <w:rsid w:val="00F65163"/>
    <w:rsid w:val="00F70E63"/>
    <w:rsid w:val="00F8272A"/>
    <w:rsid w:val="00F828ED"/>
    <w:rsid w:val="00F82ABA"/>
    <w:rsid w:val="00F84DAF"/>
    <w:rsid w:val="00F910D2"/>
    <w:rsid w:val="00F927EB"/>
    <w:rsid w:val="00F92803"/>
    <w:rsid w:val="00F944BA"/>
    <w:rsid w:val="00FA1816"/>
    <w:rsid w:val="00FA2E79"/>
    <w:rsid w:val="00FA50DE"/>
    <w:rsid w:val="00FB10B6"/>
    <w:rsid w:val="00FB2F52"/>
    <w:rsid w:val="00FB3784"/>
    <w:rsid w:val="00FB6504"/>
    <w:rsid w:val="00FC005C"/>
    <w:rsid w:val="00FC2B98"/>
    <w:rsid w:val="00FC2C80"/>
    <w:rsid w:val="00FC356A"/>
    <w:rsid w:val="00FC5104"/>
    <w:rsid w:val="00FD0C07"/>
    <w:rsid w:val="00FD1C4E"/>
    <w:rsid w:val="00FD406D"/>
    <w:rsid w:val="00FD426A"/>
    <w:rsid w:val="00FD5384"/>
    <w:rsid w:val="00FD7DF6"/>
    <w:rsid w:val="00FE1331"/>
    <w:rsid w:val="00FE204D"/>
    <w:rsid w:val="00FE229E"/>
    <w:rsid w:val="00FE24D2"/>
    <w:rsid w:val="00FE265A"/>
    <w:rsid w:val="00FE3546"/>
    <w:rsid w:val="00FE5C03"/>
    <w:rsid w:val="00FE72DB"/>
    <w:rsid w:val="00FF1D40"/>
    <w:rsid w:val="00FF2FF5"/>
    <w:rsid w:val="00FF3D7E"/>
    <w:rsid w:val="00FF43BB"/>
    <w:rsid w:val="00FF5B03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DD22-6810-49FE-9B4B-CA1AE1D2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9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5899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rsid w:val="00AD589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5899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589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header"/>
    <w:aliases w:val="Знак1,Верхний колонтитул Знак Знак Знак,Верхний колонтитул Знак1 Знак,Верхний колонтитул Знак Знак Знак Знак Знак,Верхний колонтитул Знак Знак1 Знак,Верхний колонтитул Знак Знак Знак1"/>
    <w:basedOn w:val="a"/>
    <w:link w:val="a4"/>
    <w:uiPriority w:val="99"/>
    <w:rsid w:val="00AD5899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aliases w:val="Знак1 Знак,Верхний колонтитул Знак Знак Знак Знак,Верхний колонтитул Знак1 Знак Знак,Верхний колонтитул Знак Знак Знак Знак Знак Знак,Верхний колонтитул Знак Знак1 Знак Знак,Верхний колонтитул Знак Знак Знак1 Знак"/>
    <w:basedOn w:val="a0"/>
    <w:link w:val="a3"/>
    <w:uiPriority w:val="99"/>
    <w:rsid w:val="00AD58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D5899"/>
  </w:style>
  <w:style w:type="paragraph" w:styleId="a6">
    <w:name w:val="footer"/>
    <w:basedOn w:val="a"/>
    <w:link w:val="a7"/>
    <w:rsid w:val="00AD5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D589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AD58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AD58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AD5899"/>
    <w:pPr>
      <w:spacing w:after="120"/>
    </w:pPr>
  </w:style>
  <w:style w:type="character" w:customStyle="1" w:styleId="a9">
    <w:name w:val="Основной текст Знак"/>
    <w:basedOn w:val="a0"/>
    <w:link w:val="a8"/>
    <w:rsid w:val="00AD589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2A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2AB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FC2B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51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6147-AE58-4FB2-8439-4A235BA0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5376</TotalTime>
  <Pages>4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Краснобаева Екатерина Викторовна</dc:creator>
  <cp:keywords/>
  <dc:description/>
  <cp:lastModifiedBy>Колесников Сергей Геннадьевич</cp:lastModifiedBy>
  <cp:revision>200</cp:revision>
  <cp:lastPrinted>2019-12-23T13:31:00Z</cp:lastPrinted>
  <dcterms:created xsi:type="dcterms:W3CDTF">2017-11-14T15:09:00Z</dcterms:created>
  <dcterms:modified xsi:type="dcterms:W3CDTF">2019-12-23T13:32:00Z</dcterms:modified>
</cp:coreProperties>
</file>